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E5A0" w14:textId="25688452" w:rsidR="00686FAC" w:rsidRDefault="00686FAC" w:rsidP="00686FA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1242E9B1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2C0BF87A" w14:textId="469AFFDF" w:rsidR="00686FAC" w:rsidRDefault="00686FAC" w:rsidP="00686FAC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05676B">
        <w:rPr>
          <w:rFonts w:asciiTheme="majorEastAsia" w:eastAsiaTheme="majorEastAsia" w:hAnsiTheme="majorEastAsia" w:hint="eastAsia"/>
        </w:rPr>
        <w:t>提案書について</w:t>
      </w:r>
      <w:proofErr w:type="gramStart"/>
      <w:r w:rsidR="0005676B">
        <w:rPr>
          <w:rFonts w:asciiTheme="majorEastAsia" w:eastAsiaTheme="majorEastAsia" w:hAnsiTheme="majorEastAsia" w:hint="eastAsia"/>
        </w:rPr>
        <w:t>は</w:t>
      </w:r>
      <w:proofErr w:type="gramEnd"/>
      <w:r w:rsidR="0005676B" w:rsidRPr="00E712EC">
        <w:rPr>
          <w:rFonts w:asciiTheme="majorEastAsia" w:eastAsiaTheme="majorEastAsia" w:hAnsiTheme="majorEastAsia" w:hint="eastAsia"/>
          <w:b/>
          <w:u w:val="single"/>
        </w:rPr>
        <w:t>表紙以外</w:t>
      </w:r>
      <w:proofErr w:type="gramStart"/>
      <w:r w:rsidR="0005676B" w:rsidRPr="00E712EC">
        <w:rPr>
          <w:rFonts w:asciiTheme="majorEastAsia" w:eastAsiaTheme="majorEastAsia" w:hAnsiTheme="majorEastAsia" w:hint="eastAsia"/>
          <w:b/>
          <w:u w:val="single"/>
        </w:rPr>
        <w:t>は</w:t>
      </w:r>
      <w:proofErr w:type="gramEnd"/>
      <w:r w:rsidR="0005676B">
        <w:rPr>
          <w:rFonts w:asciiTheme="majorEastAsia" w:eastAsiaTheme="majorEastAsia" w:hAnsiTheme="majorEastAsia" w:hint="eastAsia"/>
          <w:b/>
          <w:u w:val="single"/>
        </w:rPr>
        <w:t>様式４を使用せず</w:t>
      </w:r>
      <w:r w:rsidR="0005676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05676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</w:t>
      </w:r>
      <w:r w:rsidR="004B78DB">
        <w:rPr>
          <w:rFonts w:asciiTheme="majorEastAsia" w:eastAsiaTheme="majorEastAsia" w:hAnsiTheme="majorEastAsia" w:hint="eastAsia"/>
        </w:rPr>
        <w:t>で</w:t>
      </w:r>
      <w:r w:rsidR="007B2715" w:rsidRPr="007B2715">
        <w:rPr>
          <w:rFonts w:asciiTheme="majorEastAsia" w:eastAsiaTheme="majorEastAsia" w:hAnsiTheme="majorEastAsia" w:hint="eastAsia"/>
          <w:b/>
          <w:kern w:val="0"/>
          <w:u w:val="single"/>
        </w:rPr>
        <w:t>片面のみに記載することとし、</w:t>
      </w:r>
      <w:r w:rsidR="004B78DB">
        <w:rPr>
          <w:rFonts w:asciiTheme="majorEastAsia" w:eastAsiaTheme="majorEastAsia" w:hAnsiTheme="majorEastAsia" w:hint="eastAsia"/>
          <w:b/>
          <w:kern w:val="0"/>
          <w:u w:val="single"/>
        </w:rPr>
        <w:t>枚数は</w:t>
      </w:r>
      <w:r w:rsidR="0089362E">
        <w:rPr>
          <w:rFonts w:asciiTheme="majorEastAsia" w:eastAsiaTheme="majorEastAsia" w:hAnsiTheme="majorEastAsia" w:hint="eastAsia"/>
          <w:b/>
          <w:kern w:val="0"/>
          <w:u w:val="single"/>
        </w:rPr>
        <w:t>表紙</w:t>
      </w:r>
      <w:r w:rsidR="004B78DB">
        <w:rPr>
          <w:rFonts w:asciiTheme="majorEastAsia" w:eastAsiaTheme="majorEastAsia" w:hAnsiTheme="majorEastAsia" w:hint="eastAsia"/>
          <w:b/>
          <w:kern w:val="0"/>
          <w:u w:val="single"/>
        </w:rPr>
        <w:t>を</w:t>
      </w:r>
      <w:r w:rsidR="0089362E">
        <w:rPr>
          <w:rFonts w:asciiTheme="majorEastAsia" w:eastAsiaTheme="majorEastAsia" w:hAnsiTheme="majorEastAsia" w:hint="eastAsia"/>
          <w:b/>
          <w:kern w:val="0"/>
          <w:u w:val="single"/>
        </w:rPr>
        <w:t>含め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合計１５枚以内</w:t>
      </w:r>
      <w:r w:rsidR="0005676B" w:rsidRPr="00FA7965">
        <w:rPr>
          <w:rFonts w:asciiTheme="majorEastAsia" w:eastAsiaTheme="majorEastAsia" w:hAnsiTheme="majorEastAsia" w:hint="eastAsia"/>
        </w:rPr>
        <w:t>としてください。また、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05676B">
        <w:rPr>
          <w:rFonts w:asciiTheme="majorEastAsia" w:eastAsiaTheme="majorEastAsia" w:hAnsiTheme="majorEastAsia" w:hint="eastAsia"/>
        </w:rPr>
        <w:t>することとし、様式４と混在しないようにしてください。提案項目については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05676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62483D9B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0870429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55B88309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2287CFB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病院内で店舗を運営するに当たり、基本的な運営方針や店舗の特色などのアピールポイント</w:t>
      </w:r>
    </w:p>
    <w:p w14:paraId="4F38FC25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582DEEA8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（２）店舗のデザイン</w:t>
      </w:r>
    </w:p>
    <w:p w14:paraId="75298D5A" w14:textId="39E74640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別途店舗イメージの資料を提出してください。（</w:t>
      </w:r>
      <w:r w:rsidR="00A75FE7">
        <w:rPr>
          <w:rFonts w:asciiTheme="majorEastAsia" w:eastAsiaTheme="majorEastAsia" w:hAnsiTheme="majorEastAsia" w:hint="eastAsia"/>
        </w:rPr>
        <w:t>枚数</w:t>
      </w:r>
      <w:r>
        <w:rPr>
          <w:rFonts w:asciiTheme="majorEastAsia" w:eastAsiaTheme="majorEastAsia" w:hAnsiTheme="majorEastAsia" w:hint="eastAsia"/>
        </w:rPr>
        <w:t>制限の１５枚には含みません）</w:t>
      </w:r>
    </w:p>
    <w:p w14:paraId="328F9194" w14:textId="0367E784" w:rsidR="0066320F" w:rsidRDefault="0066320F" w:rsidP="006632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787EC66F" w14:textId="4429739E" w:rsidR="0066320F" w:rsidRPr="0066320F" w:rsidRDefault="0066320F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p w14:paraId="5620AC3B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3E7C3B0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※　売上歩合率を記載してください。</w:t>
      </w:r>
    </w:p>
    <w:p w14:paraId="3EF2904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7A96E2B7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09847348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9473AB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7CA55D97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6F047080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FE252B">
        <w:rPr>
          <w:rFonts w:asciiTheme="majorEastAsia" w:eastAsiaTheme="majorEastAsia" w:hAnsiTheme="majorEastAsia" w:hint="eastAsia"/>
        </w:rPr>
        <w:t>食品衛生・品質管理</w:t>
      </w:r>
    </w:p>
    <w:p w14:paraId="185CC814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>
        <w:rPr>
          <w:rFonts w:asciiTheme="majorEastAsia" w:eastAsiaTheme="majorEastAsia" w:hAnsiTheme="majorEastAsia" w:hint="eastAsia"/>
        </w:rPr>
        <w:t>等について具体的に提案してください。</w:t>
      </w:r>
    </w:p>
    <w:p w14:paraId="3A745832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４．利用者の利便性</w:t>
      </w:r>
    </w:p>
    <w:p w14:paraId="1C684118" w14:textId="65734B74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669601C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23CECA6B" w14:textId="77777777" w:rsidR="00434791" w:rsidRDefault="00434791" w:rsidP="00434791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　店舗の客席レイアウト、障害者等への配慮等について提案してください。</w:t>
      </w:r>
    </w:p>
    <w:p w14:paraId="4F383B4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3B469C16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メニュー構成や価格設定等について提案してください。</w:t>
      </w:r>
    </w:p>
    <w:p w14:paraId="1EDEBF8D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５．その他アピールポイント</w:t>
      </w:r>
    </w:p>
    <w:p w14:paraId="6267499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利用者サービスの向上を図るための特記事項や、他の事業者にないメリット等、アピールポイ</w:t>
      </w:r>
    </w:p>
    <w:p w14:paraId="2F7FA0CB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4E484B49" w14:textId="77777777" w:rsidR="00686FAC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467D0A8F" w14:textId="77777777" w:rsidR="00434791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</w:p>
    <w:p w14:paraId="21874DA5" w14:textId="77777777" w:rsidR="00434791" w:rsidRDefault="00434791" w:rsidP="007B2715">
      <w:pPr>
        <w:rPr>
          <w:rFonts w:asciiTheme="majorEastAsia" w:eastAsiaTheme="majorEastAsia" w:hAnsiTheme="majorEastAsia"/>
        </w:rPr>
      </w:pPr>
    </w:p>
    <w:p w14:paraId="5EBA6CB6" w14:textId="77777777" w:rsidR="0057635A" w:rsidRPr="00E50E92" w:rsidRDefault="0057635A" w:rsidP="0057635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様式４</w:t>
      </w:r>
    </w:p>
    <w:p w14:paraId="30E95D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03BBB4B5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531024B9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2D5DA40D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（カフェ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7C6B4E33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BA405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1E7A56CD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660BC9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83060BF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2FC6271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75967D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BF14DF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48D2A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4BC6F783" w14:textId="77777777" w:rsidR="0057635A" w:rsidRDefault="0057635A" w:rsidP="0057635A">
      <w:pPr>
        <w:rPr>
          <w:rFonts w:asciiTheme="majorEastAsia" w:eastAsiaTheme="majorEastAsia" w:hAnsiTheme="majorEastAsia"/>
        </w:rPr>
      </w:pPr>
    </w:p>
    <w:p w14:paraId="2B122D24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5A7B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14734C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3C162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3CF38EB1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6B60234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F7F5FED" w14:textId="4356E72D" w:rsidR="0057635A" w:rsidRDefault="0057635A" w:rsidP="0057635A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295C82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732F53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048FFB8A" w14:textId="77777777" w:rsidR="0057635A" w:rsidRPr="00286BBB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22B19B1A" w14:textId="77777777" w:rsidR="0057635A" w:rsidRPr="00286BBB" w:rsidRDefault="0057635A" w:rsidP="0057635A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1297F03E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69E82C0C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0AEECB0A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05EFE9B8" w14:textId="77777777" w:rsidR="00686FAC" w:rsidRDefault="0057635A" w:rsidP="0057635A">
      <w:pPr>
        <w:wordWrap w:val="0"/>
        <w:jc w:val="right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5FE5FC54" w14:textId="77777777" w:rsidR="00686FAC" w:rsidRDefault="00686FAC" w:rsidP="00686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様式４</w:t>
      </w:r>
    </w:p>
    <w:p w14:paraId="150DFD1B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B1030C">
        <w:rPr>
          <w:rFonts w:asciiTheme="majorEastAsia" w:eastAsiaTheme="majorEastAsia" w:hAnsiTheme="majorEastAsia" w:hint="eastAsia"/>
        </w:rPr>
        <w:t>カフェ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54B3BF70" w14:textId="77777777" w:rsidR="00AE23D4" w:rsidRDefault="00AE23D4" w:rsidP="004B3E40">
      <w:pPr>
        <w:rPr>
          <w:rFonts w:asciiTheme="majorEastAsia" w:eastAsiaTheme="majorEastAsia" w:hAnsiTheme="majorEastAsia"/>
        </w:rPr>
      </w:pPr>
    </w:p>
    <w:p w14:paraId="0EC4023C" w14:textId="77777777" w:rsidR="00DA2CEB" w:rsidRDefault="00DA2C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10966369" w14:textId="77777777" w:rsidR="00DA2CEB" w:rsidRDefault="002D1DD2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DA2CEB">
        <w:rPr>
          <w:rFonts w:asciiTheme="majorEastAsia" w:eastAsiaTheme="majorEastAsia" w:hAnsiTheme="majorEastAsia" w:hint="eastAsia"/>
        </w:rPr>
        <w:t>店舗の運営方針</w:t>
      </w:r>
    </w:p>
    <w:p w14:paraId="74705BAE" w14:textId="77777777" w:rsidR="00CC65D7" w:rsidRDefault="00CC65D7" w:rsidP="00CC65D7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157A0651" w14:textId="77777777" w:rsidR="00CC65D7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A2CEB" w14:paraId="1412B71B" w14:textId="77777777" w:rsidTr="007B2715">
        <w:trPr>
          <w:trHeight w:val="11081"/>
        </w:trPr>
        <w:tc>
          <w:tcPr>
            <w:tcW w:w="9214" w:type="dxa"/>
          </w:tcPr>
          <w:p w14:paraId="05511EAE" w14:textId="77777777" w:rsidR="00DA2CEB" w:rsidRPr="00CC65D7" w:rsidRDefault="00DA2CEB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D073BA2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098791DE" w14:textId="77777777" w:rsidR="002D1DD2" w:rsidRDefault="002D1DD2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（２）店舗の</w:t>
      </w:r>
      <w:r w:rsidR="00FC299D">
        <w:rPr>
          <w:rFonts w:asciiTheme="majorEastAsia" w:eastAsiaTheme="majorEastAsia" w:hAnsiTheme="majorEastAsia" w:hint="eastAsia"/>
        </w:rPr>
        <w:t>デザイン</w:t>
      </w:r>
    </w:p>
    <w:p w14:paraId="30F3A739" w14:textId="4891CD30" w:rsidR="00686FAC" w:rsidRDefault="00FE252B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※別途店舗</w:t>
      </w:r>
      <w:r w:rsidR="002D1DD2">
        <w:rPr>
          <w:rFonts w:asciiTheme="majorEastAsia" w:eastAsiaTheme="majorEastAsia" w:hAnsiTheme="majorEastAsia" w:hint="eastAsia"/>
        </w:rPr>
        <w:t>イメージの資料を提出してください。</w:t>
      </w:r>
    </w:p>
    <w:p w14:paraId="3F8C559D" w14:textId="77777777" w:rsidR="001E5644" w:rsidRDefault="001E5644" w:rsidP="001E5644">
      <w:pPr>
        <w:rPr>
          <w:rFonts w:asciiTheme="majorEastAsia" w:eastAsiaTheme="majorEastAsia" w:hAnsiTheme="majorEastAsia"/>
        </w:rPr>
      </w:pPr>
    </w:p>
    <w:p w14:paraId="10AD0821" w14:textId="569C26E0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591DA1C5" w14:textId="77777777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2"/>
      </w:tblGrid>
      <w:tr w:rsidR="001E5644" w14:paraId="3ACC92AE" w14:textId="77777777" w:rsidTr="007B2715">
        <w:trPr>
          <w:trHeight w:val="11794"/>
        </w:trPr>
        <w:tc>
          <w:tcPr>
            <w:tcW w:w="9212" w:type="dxa"/>
          </w:tcPr>
          <w:p w14:paraId="60D3DCDA" w14:textId="77777777" w:rsidR="001E5644" w:rsidRDefault="001E5644" w:rsidP="00F8223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797345" w14:textId="77777777" w:rsidR="001E5644" w:rsidRPr="001E5644" w:rsidRDefault="001E5644" w:rsidP="00412E15">
      <w:pPr>
        <w:rPr>
          <w:rFonts w:asciiTheme="majorEastAsia" w:eastAsiaTheme="majorEastAsia" w:hAnsiTheme="majorEastAsia"/>
        </w:rPr>
      </w:pPr>
    </w:p>
    <w:p w14:paraId="0E630AAE" w14:textId="77777777" w:rsidR="002D1DD2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</w:t>
      </w:r>
      <w:r w:rsidR="002D1DD2">
        <w:rPr>
          <w:rFonts w:asciiTheme="majorEastAsia" w:eastAsiaTheme="majorEastAsia" w:hAnsiTheme="majorEastAsia"/>
        </w:rPr>
        <w:t>大学の収益性</w:t>
      </w:r>
    </w:p>
    <w:p w14:paraId="089D67F1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19A93AE8" w14:textId="77777777" w:rsidR="00AC53AA" w:rsidRDefault="00AC53AA" w:rsidP="00AC53A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0C458C28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631EA502" w14:textId="77777777" w:rsidR="00AC53AA" w:rsidRPr="00C61216" w:rsidRDefault="00AC53AA" w:rsidP="00AC53A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5213" wp14:editId="37C5A820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B790" id="正方形/長方形 4" o:spid="_x0000_s1026" style="position:absolute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29AD2CB2" w14:textId="77777777" w:rsidR="00412E15" w:rsidRDefault="00412E15" w:rsidP="00AC53AA">
      <w:pPr>
        <w:rPr>
          <w:rFonts w:asciiTheme="majorEastAsia" w:eastAsiaTheme="majorEastAsia" w:hAnsiTheme="majorEastAsia"/>
        </w:rPr>
      </w:pPr>
    </w:p>
    <w:p w14:paraId="739882E0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3CE1BFE4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3B8B52B0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6AF00100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34791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435D213E" w14:textId="77777777" w:rsidTr="00AC53AA">
        <w:trPr>
          <w:trHeight w:val="9784"/>
        </w:trPr>
        <w:tc>
          <w:tcPr>
            <w:tcW w:w="9214" w:type="dxa"/>
          </w:tcPr>
          <w:p w14:paraId="14635FC1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6D10EDA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7D33BE66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6759287B" w14:textId="77777777" w:rsidTr="00AC53AA">
        <w:trPr>
          <w:trHeight w:val="5940"/>
        </w:trPr>
        <w:tc>
          <w:tcPr>
            <w:tcW w:w="9214" w:type="dxa"/>
          </w:tcPr>
          <w:p w14:paraId="451C3CE6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2EA39" w14:textId="77777777" w:rsidR="00AC53AA" w:rsidRDefault="00AC53AA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6D9069FE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FE252B" w:rsidRPr="00FE252B">
        <w:rPr>
          <w:rFonts w:asciiTheme="majorEastAsia" w:eastAsiaTheme="majorEastAsia" w:hAnsiTheme="majorEastAsia" w:hint="eastAsia"/>
        </w:rPr>
        <w:t>食品衛生・品質管理</w:t>
      </w:r>
    </w:p>
    <w:p w14:paraId="583F1495" w14:textId="77777777" w:rsidR="00412E15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FE252B"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 w:rsidR="00FE252B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について具体的に提案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73705A9" w14:textId="77777777" w:rsidTr="00AC53AA">
        <w:trPr>
          <w:trHeight w:val="5983"/>
        </w:trPr>
        <w:tc>
          <w:tcPr>
            <w:tcW w:w="9214" w:type="dxa"/>
          </w:tcPr>
          <w:p w14:paraId="070573C5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E10DF9" w14:textId="77777777" w:rsidR="00A66F00" w:rsidRDefault="00A92EEB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18E1BA63" w14:textId="13227FDA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385473F" w14:textId="77777777" w:rsidTr="00AC53AA">
        <w:trPr>
          <w:trHeight w:val="5940"/>
        </w:trPr>
        <w:tc>
          <w:tcPr>
            <w:tcW w:w="9214" w:type="dxa"/>
          </w:tcPr>
          <w:p w14:paraId="26B832E5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B0AFD60" w14:textId="77777777" w:rsidR="00AC53AA" w:rsidRDefault="00AC53AA" w:rsidP="007F2F08">
      <w:pPr>
        <w:rPr>
          <w:rFonts w:asciiTheme="majorEastAsia" w:eastAsiaTheme="majorEastAsia" w:hAnsiTheme="majorEastAsia"/>
        </w:rPr>
      </w:pPr>
    </w:p>
    <w:p w14:paraId="5FA71C45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28F47F73" w14:textId="77777777" w:rsidR="00B21BB6" w:rsidRDefault="00FE252B" w:rsidP="00986F32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※店舗の</w:t>
      </w:r>
      <w:r w:rsidR="00B21BB6">
        <w:rPr>
          <w:rFonts w:asciiTheme="majorEastAsia" w:eastAsiaTheme="majorEastAsia" w:hAnsiTheme="majorEastAsia" w:hint="eastAsia"/>
        </w:rPr>
        <w:t>客席レイアウト</w:t>
      </w:r>
      <w:r w:rsidR="00986F32">
        <w:rPr>
          <w:rFonts w:asciiTheme="majorEastAsia" w:eastAsiaTheme="majorEastAsia" w:hAnsiTheme="majorEastAsia" w:hint="eastAsia"/>
        </w:rPr>
        <w:t>、障害者等への配慮等</w:t>
      </w:r>
      <w:r w:rsidR="00B21BB6">
        <w:rPr>
          <w:rFonts w:asciiTheme="majorEastAsia" w:eastAsiaTheme="majorEastAsia" w:hAnsiTheme="majorEastAsia" w:hint="eastAsia"/>
        </w:rPr>
        <w:t>について提案してください。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542D76A0" w14:textId="77777777" w:rsidTr="00AC53AA">
        <w:trPr>
          <w:trHeight w:val="6125"/>
        </w:trPr>
        <w:tc>
          <w:tcPr>
            <w:tcW w:w="9214" w:type="dxa"/>
          </w:tcPr>
          <w:p w14:paraId="46CA2655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2CB99B" w14:textId="77777777" w:rsidR="00CC65D7" w:rsidRDefault="00A66F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986F32">
        <w:rPr>
          <w:rFonts w:asciiTheme="majorEastAsia" w:eastAsiaTheme="majorEastAsia" w:hAnsiTheme="majorEastAsia"/>
        </w:rPr>
        <w:t>３</w:t>
      </w:r>
      <w:r w:rsidR="007F2F08"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/>
        </w:rPr>
        <w:t>商品・サービス</w:t>
      </w:r>
    </w:p>
    <w:p w14:paraId="21D95537" w14:textId="77777777" w:rsidR="007F2F08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AC53AA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B21BB6">
        <w:rPr>
          <w:rFonts w:asciiTheme="majorEastAsia" w:eastAsiaTheme="majorEastAsia" w:hAnsiTheme="majorEastAsia"/>
        </w:rPr>
        <w:t>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012A21C" w14:textId="77777777" w:rsidTr="00B21BB6">
        <w:trPr>
          <w:trHeight w:val="13027"/>
        </w:trPr>
        <w:tc>
          <w:tcPr>
            <w:tcW w:w="9214" w:type="dxa"/>
          </w:tcPr>
          <w:p w14:paraId="29A6D3A8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E1C9FC" w14:textId="77777777" w:rsidR="00A66F00" w:rsidRDefault="00A92E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220EC322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2B60B6C3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7240F03E" w14:textId="77777777" w:rsidTr="00E801D0">
        <w:trPr>
          <w:trHeight w:val="12381"/>
        </w:trPr>
        <w:tc>
          <w:tcPr>
            <w:tcW w:w="9214" w:type="dxa"/>
          </w:tcPr>
          <w:p w14:paraId="38500E4A" w14:textId="77777777" w:rsidR="00A66F00" w:rsidRDefault="00412E15" w:rsidP="00FE252B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FE252B">
              <w:rPr>
                <w:rFonts w:asciiTheme="majorEastAsia" w:eastAsiaTheme="majorEastAsia" w:hAnsiTheme="majorEastAsia"/>
              </w:rPr>
              <w:t>利用者の満足度向上や、本学職員の福利厚生につながるサービス、その他利用者・大学にメリットをもたらす内容</w:t>
            </w:r>
          </w:p>
        </w:tc>
      </w:tr>
    </w:tbl>
    <w:p w14:paraId="404D5FAD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19B4" w14:textId="77777777" w:rsidR="006B35C2" w:rsidRDefault="006B35C2" w:rsidP="00021783">
      <w:r>
        <w:separator/>
      </w:r>
    </w:p>
  </w:endnote>
  <w:endnote w:type="continuationSeparator" w:id="0">
    <w:p w14:paraId="2C7007C2" w14:textId="77777777" w:rsidR="006B35C2" w:rsidRDefault="006B35C2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87C9" w14:textId="77777777" w:rsidR="006B35C2" w:rsidRDefault="006B35C2" w:rsidP="00021783">
      <w:r>
        <w:separator/>
      </w:r>
    </w:p>
  </w:footnote>
  <w:footnote w:type="continuationSeparator" w:id="0">
    <w:p w14:paraId="3ED96B58" w14:textId="77777777" w:rsidR="006B35C2" w:rsidRDefault="006B35C2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05676B"/>
    <w:rsid w:val="000956F4"/>
    <w:rsid w:val="000C76B4"/>
    <w:rsid w:val="000F32AF"/>
    <w:rsid w:val="000F40D7"/>
    <w:rsid w:val="00132E74"/>
    <w:rsid w:val="001E5644"/>
    <w:rsid w:val="00295C82"/>
    <w:rsid w:val="002A6236"/>
    <w:rsid w:val="002D1DD2"/>
    <w:rsid w:val="002F7EB3"/>
    <w:rsid w:val="003E2FF3"/>
    <w:rsid w:val="00412E15"/>
    <w:rsid w:val="0042519C"/>
    <w:rsid w:val="00434791"/>
    <w:rsid w:val="004B3E40"/>
    <w:rsid w:val="004B78DB"/>
    <w:rsid w:val="005561B4"/>
    <w:rsid w:val="0057635A"/>
    <w:rsid w:val="005E4AB6"/>
    <w:rsid w:val="0066320F"/>
    <w:rsid w:val="00686FAC"/>
    <w:rsid w:val="006B35C2"/>
    <w:rsid w:val="00732F53"/>
    <w:rsid w:val="00733E4A"/>
    <w:rsid w:val="00794BC9"/>
    <w:rsid w:val="007B2715"/>
    <w:rsid w:val="007E15CA"/>
    <w:rsid w:val="007F2F08"/>
    <w:rsid w:val="00843BAE"/>
    <w:rsid w:val="0089362E"/>
    <w:rsid w:val="008B3929"/>
    <w:rsid w:val="008C41DB"/>
    <w:rsid w:val="00915948"/>
    <w:rsid w:val="00953CF9"/>
    <w:rsid w:val="00970B29"/>
    <w:rsid w:val="0097694D"/>
    <w:rsid w:val="00986F32"/>
    <w:rsid w:val="00995B0B"/>
    <w:rsid w:val="00A2442B"/>
    <w:rsid w:val="00A66F00"/>
    <w:rsid w:val="00A75FE7"/>
    <w:rsid w:val="00A92EEB"/>
    <w:rsid w:val="00A96D67"/>
    <w:rsid w:val="00AC53AA"/>
    <w:rsid w:val="00AC7E46"/>
    <w:rsid w:val="00AE23D4"/>
    <w:rsid w:val="00B1030C"/>
    <w:rsid w:val="00B21BB6"/>
    <w:rsid w:val="00B33D92"/>
    <w:rsid w:val="00B504D0"/>
    <w:rsid w:val="00C5013F"/>
    <w:rsid w:val="00C83437"/>
    <w:rsid w:val="00CC5A5E"/>
    <w:rsid w:val="00CC65D7"/>
    <w:rsid w:val="00CD03DA"/>
    <w:rsid w:val="00CD2BED"/>
    <w:rsid w:val="00D755F2"/>
    <w:rsid w:val="00DA2CEB"/>
    <w:rsid w:val="00DE1F9A"/>
    <w:rsid w:val="00E801D0"/>
    <w:rsid w:val="00F03534"/>
    <w:rsid w:val="00F2466A"/>
    <w:rsid w:val="00F307F1"/>
    <w:rsid w:val="00FA7965"/>
    <w:rsid w:val="00FC299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E7186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  <w:style w:type="paragraph" w:styleId="a8">
    <w:name w:val="Revision"/>
    <w:hidden/>
    <w:uiPriority w:val="99"/>
    <w:semiHidden/>
    <w:rsid w:val="0073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A33D-A4B4-41B9-B826-799848C0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749</Words>
  <Characters>908</Characters>
  <Application>Microsoft Office Word</Application>
  <DocSecurity>0</DocSecurity>
  <Lines>129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（所属）HP更新受付 情報基盤統括C</cp:lastModifiedBy>
  <cp:revision>37</cp:revision>
  <dcterms:created xsi:type="dcterms:W3CDTF">2018-08-28T13:23:00Z</dcterms:created>
  <dcterms:modified xsi:type="dcterms:W3CDTF">2026-02-10T06:45:00Z</dcterms:modified>
</cp:coreProperties>
</file>