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DF1" w:rsidRPr="00291D4A" w:rsidRDefault="00BD6DF1" w:rsidP="00BD6DF1">
      <w:pPr>
        <w:autoSpaceDE w:val="0"/>
        <w:autoSpaceDN w:val="0"/>
        <w:adjustRightInd w:val="0"/>
        <w:jc w:val="left"/>
        <w:rPr>
          <w:rFonts w:ascii="ＭＳ 明朝" w:cs="ＭＳ明朝-WinCharSetFFFF-H"/>
          <w:kern w:val="0"/>
          <w:szCs w:val="21"/>
        </w:rPr>
      </w:pPr>
      <w:r>
        <w:rPr>
          <w:rFonts w:ascii="ＭＳ 明朝" w:cs="ＭＳ明朝-WinCharSetFFFF-H" w:hint="eastAsia"/>
          <w:kern w:val="0"/>
          <w:szCs w:val="21"/>
        </w:rPr>
        <w:t>様式３－１（営繕工事</w:t>
      </w:r>
      <w:r w:rsidRPr="00291D4A">
        <w:rPr>
          <w:rFonts w:ascii="ＭＳ 明朝" w:cs="ＭＳ明朝-WinCharSetFFFF-H" w:hint="eastAsia"/>
          <w:kern w:val="0"/>
          <w:szCs w:val="21"/>
        </w:rPr>
        <w:t>）</w:t>
      </w:r>
    </w:p>
    <w:p w:rsidR="00BD6DF1" w:rsidRPr="00291D4A" w:rsidRDefault="00BD6DF1" w:rsidP="00BD6DF1">
      <w:pPr>
        <w:autoSpaceDE w:val="0"/>
        <w:autoSpaceDN w:val="0"/>
        <w:adjustRightInd w:val="0"/>
        <w:ind w:firstLineChars="1100" w:firstLine="2948"/>
        <w:jc w:val="left"/>
        <w:rPr>
          <w:rFonts w:ascii="ＭＳ 明朝" w:cs="ＭＳ明朝-WinCharSetFFFF-H"/>
          <w:kern w:val="0"/>
          <w:sz w:val="28"/>
          <w:szCs w:val="28"/>
        </w:rPr>
      </w:pPr>
      <w:r w:rsidRPr="00291D4A">
        <w:rPr>
          <w:rFonts w:ascii="ＭＳ 明朝" w:cs="ＭＳ明朝-WinCharSetFFFF-H" w:hint="eastAsia"/>
          <w:kern w:val="0"/>
          <w:sz w:val="28"/>
          <w:szCs w:val="28"/>
        </w:rPr>
        <w:t>積</w:t>
      </w:r>
      <w:r>
        <w:rPr>
          <w:rFonts w:ascii="ＭＳ 明朝" w:cs="ＭＳ明朝-WinCharSetFFFF-H" w:hint="eastAsia"/>
          <w:kern w:val="0"/>
          <w:sz w:val="28"/>
          <w:szCs w:val="28"/>
        </w:rPr>
        <w:t xml:space="preserve">　</w:t>
      </w:r>
      <w:r w:rsidRPr="00291D4A">
        <w:rPr>
          <w:rFonts w:ascii="ＭＳ 明朝" w:cs="ＭＳ明朝-WinCharSetFFFF-H" w:hint="eastAsia"/>
          <w:kern w:val="0"/>
          <w:sz w:val="28"/>
          <w:szCs w:val="28"/>
        </w:rPr>
        <w:t>算</w:t>
      </w:r>
      <w:r>
        <w:rPr>
          <w:rFonts w:ascii="ＭＳ 明朝" w:cs="ＭＳ明朝-WinCharSetFFFF-H" w:hint="eastAsia"/>
          <w:kern w:val="0"/>
          <w:sz w:val="28"/>
          <w:szCs w:val="28"/>
        </w:rPr>
        <w:t xml:space="preserve">　</w:t>
      </w:r>
      <w:r w:rsidRPr="00291D4A">
        <w:rPr>
          <w:rFonts w:ascii="ＭＳ 明朝" w:cs="ＭＳ明朝-WinCharSetFFFF-H" w:hint="eastAsia"/>
          <w:kern w:val="0"/>
          <w:sz w:val="28"/>
          <w:szCs w:val="28"/>
        </w:rPr>
        <w:t>内</w:t>
      </w:r>
      <w:r>
        <w:rPr>
          <w:rFonts w:ascii="ＭＳ 明朝" w:cs="ＭＳ明朝-WinCharSetFFFF-H" w:hint="eastAsia"/>
          <w:kern w:val="0"/>
          <w:sz w:val="28"/>
          <w:szCs w:val="28"/>
        </w:rPr>
        <w:t xml:space="preserve">　</w:t>
      </w:r>
      <w:r w:rsidRPr="00291D4A">
        <w:rPr>
          <w:rFonts w:ascii="ＭＳ 明朝" w:cs="ＭＳ明朝-WinCharSetFFFF-H" w:hint="eastAsia"/>
          <w:kern w:val="0"/>
          <w:sz w:val="28"/>
          <w:szCs w:val="28"/>
        </w:rPr>
        <w:t>訳</w:t>
      </w:r>
      <w:r>
        <w:rPr>
          <w:rFonts w:ascii="ＭＳ 明朝" w:cs="ＭＳ明朝-WinCharSetFFFF-H" w:hint="eastAsia"/>
          <w:kern w:val="0"/>
          <w:sz w:val="28"/>
          <w:szCs w:val="28"/>
        </w:rPr>
        <w:t xml:space="preserve">　</w:t>
      </w:r>
      <w:r w:rsidRPr="00291D4A">
        <w:rPr>
          <w:rFonts w:ascii="ＭＳ 明朝" w:cs="ＭＳ明朝-WinCharSetFFFF-H" w:hint="eastAsia"/>
          <w:kern w:val="0"/>
          <w:sz w:val="28"/>
          <w:szCs w:val="28"/>
        </w:rPr>
        <w:t>書</w:t>
      </w:r>
    </w:p>
    <w:p w:rsidR="00BD6DF1" w:rsidRDefault="00BD6DF1" w:rsidP="00BD6DF1">
      <w:pPr>
        <w:autoSpaceDE w:val="0"/>
        <w:autoSpaceDN w:val="0"/>
        <w:adjustRightInd w:val="0"/>
        <w:ind w:firstLineChars="100" w:firstLine="198"/>
        <w:jc w:val="left"/>
        <w:rPr>
          <w:rFonts w:ascii="ＭＳ 明朝" w:cs="ＭＳ明朝-WinCharSetFFFF-H"/>
          <w:kern w:val="0"/>
          <w:szCs w:val="21"/>
        </w:rPr>
      </w:pPr>
      <w:r>
        <w:rPr>
          <w:rFonts w:ascii="ＭＳ 明朝" w:cs="ＭＳ明朝-WinCharSetFFFF-H" w:hint="eastAsia"/>
          <w:kern w:val="0"/>
          <w:szCs w:val="21"/>
        </w:rPr>
        <w:t>積算別内訳書・科目別内訳書</w:t>
      </w:r>
    </w:p>
    <w:tbl>
      <w:tblPr>
        <w:tblStyle w:val="a3"/>
        <w:tblpPr w:leftFromText="142" w:rightFromText="142" w:vertAnchor="text" w:horzAnchor="margin" w:tblpXSpec="center" w:tblpY="83"/>
        <w:tblW w:w="0" w:type="auto"/>
        <w:jc w:val="center"/>
        <w:tblLook w:val="04A0" w:firstRow="1" w:lastRow="0" w:firstColumn="1" w:lastColumn="0" w:noHBand="0" w:noVBand="1"/>
      </w:tblPr>
      <w:tblGrid>
        <w:gridCol w:w="959"/>
        <w:gridCol w:w="1559"/>
        <w:gridCol w:w="1134"/>
        <w:gridCol w:w="1134"/>
        <w:gridCol w:w="1134"/>
        <w:gridCol w:w="1418"/>
        <w:gridCol w:w="2100"/>
      </w:tblGrid>
      <w:tr w:rsidR="00BD6DF1" w:rsidTr="0021187D">
        <w:trPr>
          <w:trHeight w:val="567"/>
          <w:jc w:val="center"/>
        </w:trPr>
        <w:tc>
          <w:tcPr>
            <w:tcW w:w="959"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r w:rsidRPr="004108CC">
              <w:rPr>
                <w:rFonts w:ascii="ＭＳ 明朝" w:cs="ＭＳ明朝-WinCharSetFFFF-H" w:hint="eastAsia"/>
                <w:kern w:val="0"/>
                <w:sz w:val="22"/>
                <w:szCs w:val="21"/>
              </w:rPr>
              <w:t>工事名</w:t>
            </w:r>
          </w:p>
        </w:tc>
        <w:tc>
          <w:tcPr>
            <w:tcW w:w="8479" w:type="dxa"/>
            <w:gridSpan w:val="6"/>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r>
      <w:tr w:rsidR="00BD6DF1" w:rsidTr="0021187D">
        <w:trPr>
          <w:trHeight w:val="567"/>
          <w:jc w:val="center"/>
        </w:trPr>
        <w:tc>
          <w:tcPr>
            <w:tcW w:w="2518" w:type="dxa"/>
            <w:gridSpan w:val="2"/>
            <w:vAlign w:val="center"/>
          </w:tcPr>
          <w:p w:rsidR="00BD6DF1" w:rsidRPr="004108CC" w:rsidRDefault="00BD6DF1" w:rsidP="0021187D">
            <w:pPr>
              <w:autoSpaceDE w:val="0"/>
              <w:autoSpaceDN w:val="0"/>
              <w:adjustRightInd w:val="0"/>
              <w:rPr>
                <w:rFonts w:ascii="ＭＳ 明朝" w:cs="ＭＳ明朝-WinCharSetFFFF-H"/>
                <w:kern w:val="0"/>
                <w:sz w:val="22"/>
                <w:szCs w:val="21"/>
              </w:rPr>
            </w:pPr>
            <w:r>
              <w:rPr>
                <w:rFonts w:ascii="ＭＳ 明朝" w:cs="ＭＳ明朝-WinCharSetFFFF-H" w:hint="eastAsia"/>
                <w:kern w:val="0"/>
                <w:sz w:val="22"/>
                <w:szCs w:val="21"/>
              </w:rPr>
              <w:t>名　　　　　　　　称</w:t>
            </w:r>
          </w:p>
        </w:tc>
        <w:tc>
          <w:tcPr>
            <w:tcW w:w="1134" w:type="dxa"/>
            <w:vAlign w:val="center"/>
          </w:tcPr>
          <w:p w:rsidR="00BD6DF1" w:rsidRPr="004108CC" w:rsidRDefault="00BD6DF1" w:rsidP="0021187D">
            <w:pPr>
              <w:autoSpaceDE w:val="0"/>
              <w:autoSpaceDN w:val="0"/>
              <w:adjustRightInd w:val="0"/>
              <w:jc w:val="center"/>
              <w:rPr>
                <w:rFonts w:ascii="ＭＳ 明朝" w:cs="ＭＳ明朝-WinCharSetFFFF-H"/>
                <w:kern w:val="0"/>
                <w:sz w:val="22"/>
                <w:szCs w:val="21"/>
              </w:rPr>
            </w:pPr>
            <w:r w:rsidRPr="004108CC">
              <w:rPr>
                <w:rFonts w:ascii="ＭＳ 明朝" w:cs="ＭＳ明朝-WinCharSetFFFF-H" w:hint="eastAsia"/>
                <w:kern w:val="0"/>
                <w:sz w:val="22"/>
                <w:szCs w:val="21"/>
              </w:rPr>
              <w:t>数　量</w:t>
            </w:r>
          </w:p>
        </w:tc>
        <w:tc>
          <w:tcPr>
            <w:tcW w:w="1134" w:type="dxa"/>
            <w:vAlign w:val="center"/>
          </w:tcPr>
          <w:p w:rsidR="00BD6DF1" w:rsidRPr="004108CC" w:rsidRDefault="00BD6DF1" w:rsidP="0021187D">
            <w:pPr>
              <w:autoSpaceDE w:val="0"/>
              <w:autoSpaceDN w:val="0"/>
              <w:adjustRightInd w:val="0"/>
              <w:jc w:val="center"/>
              <w:rPr>
                <w:rFonts w:ascii="ＭＳ 明朝" w:cs="ＭＳ明朝-WinCharSetFFFF-H"/>
                <w:kern w:val="0"/>
                <w:sz w:val="22"/>
                <w:szCs w:val="21"/>
              </w:rPr>
            </w:pPr>
            <w:r w:rsidRPr="004108CC">
              <w:rPr>
                <w:rFonts w:ascii="ＭＳ 明朝" w:cs="ＭＳ明朝-WinCharSetFFFF-H" w:hint="eastAsia"/>
                <w:kern w:val="0"/>
                <w:sz w:val="22"/>
                <w:szCs w:val="21"/>
              </w:rPr>
              <w:t>単　位</w:t>
            </w:r>
          </w:p>
        </w:tc>
        <w:tc>
          <w:tcPr>
            <w:tcW w:w="1134" w:type="dxa"/>
            <w:vAlign w:val="center"/>
          </w:tcPr>
          <w:p w:rsidR="00BD6DF1" w:rsidRPr="004108CC" w:rsidRDefault="00BD6DF1" w:rsidP="0021187D">
            <w:pPr>
              <w:autoSpaceDE w:val="0"/>
              <w:autoSpaceDN w:val="0"/>
              <w:adjustRightInd w:val="0"/>
              <w:jc w:val="center"/>
              <w:rPr>
                <w:rFonts w:ascii="ＭＳ 明朝" w:cs="ＭＳ明朝-WinCharSetFFFF-H"/>
                <w:kern w:val="0"/>
                <w:sz w:val="22"/>
                <w:szCs w:val="21"/>
              </w:rPr>
            </w:pPr>
            <w:r w:rsidRPr="004108CC">
              <w:rPr>
                <w:rFonts w:ascii="ＭＳ 明朝" w:cs="ＭＳ明朝-WinCharSetFFFF-H" w:hint="eastAsia"/>
                <w:kern w:val="0"/>
                <w:sz w:val="22"/>
                <w:szCs w:val="21"/>
              </w:rPr>
              <w:t>単　価</w:t>
            </w:r>
          </w:p>
        </w:tc>
        <w:tc>
          <w:tcPr>
            <w:tcW w:w="1418" w:type="dxa"/>
            <w:vAlign w:val="center"/>
          </w:tcPr>
          <w:p w:rsidR="00BD6DF1" w:rsidRPr="004108CC" w:rsidRDefault="00BD6DF1" w:rsidP="0021187D">
            <w:pPr>
              <w:autoSpaceDE w:val="0"/>
              <w:autoSpaceDN w:val="0"/>
              <w:adjustRightInd w:val="0"/>
              <w:jc w:val="center"/>
              <w:rPr>
                <w:rFonts w:ascii="ＭＳ 明朝" w:cs="ＭＳ明朝-WinCharSetFFFF-H"/>
                <w:kern w:val="0"/>
                <w:sz w:val="22"/>
                <w:szCs w:val="21"/>
              </w:rPr>
            </w:pPr>
            <w:r w:rsidRPr="004108CC">
              <w:rPr>
                <w:rFonts w:ascii="ＭＳ 明朝" w:cs="ＭＳ明朝-WinCharSetFFFF-H" w:hint="eastAsia"/>
                <w:kern w:val="0"/>
                <w:sz w:val="22"/>
                <w:szCs w:val="21"/>
              </w:rPr>
              <w:t>金　額</w:t>
            </w:r>
          </w:p>
        </w:tc>
        <w:tc>
          <w:tcPr>
            <w:tcW w:w="2100" w:type="dxa"/>
            <w:vAlign w:val="center"/>
          </w:tcPr>
          <w:p w:rsidR="00BD6DF1" w:rsidRPr="004108CC" w:rsidRDefault="00BD6DF1" w:rsidP="0021187D">
            <w:pPr>
              <w:autoSpaceDE w:val="0"/>
              <w:autoSpaceDN w:val="0"/>
              <w:adjustRightInd w:val="0"/>
              <w:jc w:val="center"/>
              <w:rPr>
                <w:rFonts w:ascii="ＭＳ 明朝" w:cs="ＭＳ明朝-WinCharSetFFFF-H"/>
                <w:kern w:val="0"/>
                <w:sz w:val="22"/>
                <w:szCs w:val="21"/>
              </w:rPr>
            </w:pPr>
            <w:r w:rsidRPr="004108CC">
              <w:rPr>
                <w:rFonts w:ascii="ＭＳ 明朝" w:cs="ＭＳ明朝-WinCharSetFFFF-H" w:hint="eastAsia"/>
                <w:kern w:val="0"/>
                <w:sz w:val="22"/>
                <w:szCs w:val="21"/>
              </w:rPr>
              <w:t>備　　　考</w:t>
            </w:r>
          </w:p>
        </w:tc>
      </w:tr>
      <w:tr w:rsidR="00BD6DF1" w:rsidTr="0021187D">
        <w:trPr>
          <w:trHeight w:val="567"/>
          <w:jc w:val="center"/>
        </w:trPr>
        <w:tc>
          <w:tcPr>
            <w:tcW w:w="9438" w:type="dxa"/>
            <w:gridSpan w:val="7"/>
            <w:vAlign w:val="center"/>
          </w:tcPr>
          <w:p w:rsidR="00BD6DF1" w:rsidRPr="004108CC" w:rsidRDefault="00BD6DF1" w:rsidP="0021187D">
            <w:pPr>
              <w:tabs>
                <w:tab w:val="left" w:pos="5610"/>
              </w:tabs>
              <w:autoSpaceDE w:val="0"/>
              <w:autoSpaceDN w:val="0"/>
              <w:adjustRightInd w:val="0"/>
              <w:rPr>
                <w:rFonts w:ascii="ＭＳ 明朝" w:cs="ＭＳ明朝-WinCharSetFFFF-H"/>
                <w:kern w:val="0"/>
                <w:sz w:val="22"/>
                <w:szCs w:val="21"/>
              </w:rPr>
            </w:pPr>
            <w:r w:rsidRPr="004108CC">
              <w:rPr>
                <w:rFonts w:ascii="ＭＳ 明朝" w:cs="ＭＳ明朝-WinCharSetFFFF-H" w:hint="eastAsia"/>
                <w:kern w:val="0"/>
                <w:sz w:val="22"/>
                <w:szCs w:val="21"/>
              </w:rPr>
              <w:t>・見積り等積算根拠を示すものがあれば添付する。</w:t>
            </w:r>
          </w:p>
        </w:tc>
      </w:tr>
      <w:tr w:rsidR="00BD6DF1" w:rsidTr="0021187D">
        <w:trPr>
          <w:trHeight w:val="567"/>
          <w:jc w:val="center"/>
        </w:trPr>
        <w:tc>
          <w:tcPr>
            <w:tcW w:w="9438" w:type="dxa"/>
            <w:gridSpan w:val="7"/>
            <w:vAlign w:val="center"/>
          </w:tcPr>
          <w:p w:rsidR="00BD6DF1" w:rsidRPr="004108CC" w:rsidRDefault="00BD6DF1" w:rsidP="0021187D">
            <w:pPr>
              <w:autoSpaceDE w:val="0"/>
              <w:autoSpaceDN w:val="0"/>
              <w:adjustRightInd w:val="0"/>
              <w:rPr>
                <w:rFonts w:ascii="ＭＳ 明朝" w:cs="ＭＳ明朝-WinCharSetFFFF-H"/>
                <w:kern w:val="0"/>
                <w:sz w:val="22"/>
                <w:szCs w:val="21"/>
              </w:rPr>
            </w:pPr>
            <w:r w:rsidRPr="004108CC">
              <w:rPr>
                <w:rFonts w:ascii="ＭＳ 明朝" w:cs="ＭＳ明朝-WinCharSetFFFF-H" w:hint="eastAsia"/>
                <w:kern w:val="0"/>
                <w:sz w:val="22"/>
                <w:szCs w:val="21"/>
              </w:rPr>
              <w:t>・県の金抜き設計書に対応する内訳書にする。</w:t>
            </w:r>
          </w:p>
        </w:tc>
      </w:tr>
      <w:tr w:rsidR="00BD6DF1" w:rsidTr="0021187D">
        <w:trPr>
          <w:trHeight w:val="811"/>
          <w:jc w:val="center"/>
        </w:trPr>
        <w:tc>
          <w:tcPr>
            <w:tcW w:w="9438" w:type="dxa"/>
            <w:gridSpan w:val="7"/>
            <w:vAlign w:val="center"/>
          </w:tcPr>
          <w:p w:rsidR="00BD6DF1" w:rsidRPr="004108CC" w:rsidRDefault="00BD6DF1" w:rsidP="0021187D">
            <w:pPr>
              <w:autoSpaceDE w:val="0"/>
              <w:autoSpaceDN w:val="0"/>
              <w:adjustRightInd w:val="0"/>
              <w:rPr>
                <w:rFonts w:ascii="ＭＳ 明朝" w:cs="ＭＳ明朝-WinCharSetFFFF-H"/>
                <w:kern w:val="0"/>
                <w:sz w:val="22"/>
                <w:szCs w:val="21"/>
              </w:rPr>
            </w:pPr>
            <w:r w:rsidRPr="004108CC">
              <w:rPr>
                <w:rFonts w:ascii="ＭＳ 明朝" w:cs="ＭＳ明朝-WinCharSetFFFF-H" w:hint="eastAsia"/>
                <w:kern w:val="0"/>
                <w:sz w:val="22"/>
                <w:szCs w:val="21"/>
              </w:rPr>
              <w:t>・直接工事費、共通仮設費、現場管理費、一般管理費等、</w:t>
            </w:r>
            <w:r>
              <w:rPr>
                <w:rFonts w:ascii="ＭＳ 明朝" w:cs="ＭＳ明朝-WinCharSetFFFF-H" w:hint="eastAsia"/>
                <w:kern w:val="0"/>
                <w:sz w:val="22"/>
                <w:szCs w:val="21"/>
              </w:rPr>
              <w:t>合計金額</w:t>
            </w:r>
            <w:r w:rsidRPr="004108CC">
              <w:rPr>
                <w:rFonts w:ascii="ＭＳ 明朝" w:cs="ＭＳ明朝-WinCharSetFFFF-H" w:hint="eastAsia"/>
                <w:kern w:val="0"/>
                <w:sz w:val="22"/>
                <w:szCs w:val="21"/>
              </w:rPr>
              <w:t>については、入札時の</w:t>
            </w:r>
          </w:p>
          <w:p w:rsidR="00BD6DF1" w:rsidRPr="004108CC" w:rsidRDefault="00BD6DF1" w:rsidP="0021187D">
            <w:pPr>
              <w:autoSpaceDE w:val="0"/>
              <w:autoSpaceDN w:val="0"/>
              <w:adjustRightInd w:val="0"/>
              <w:ind w:firstLineChars="100" w:firstLine="208"/>
              <w:rPr>
                <w:rFonts w:ascii="ＭＳ 明朝" w:cs="ＭＳ明朝-WinCharSetFFFF-H"/>
                <w:kern w:val="0"/>
                <w:sz w:val="22"/>
                <w:szCs w:val="21"/>
              </w:rPr>
            </w:pPr>
            <w:r w:rsidRPr="004108CC">
              <w:rPr>
                <w:rFonts w:ascii="ＭＳ 明朝" w:cs="ＭＳ明朝-WinCharSetFFFF-H" w:hint="eastAsia"/>
                <w:kern w:val="0"/>
                <w:sz w:val="22"/>
                <w:szCs w:val="21"/>
              </w:rPr>
              <w:t>工事費内訳書の金額と同額とする。</w:t>
            </w:r>
          </w:p>
        </w:tc>
      </w:tr>
      <w:tr w:rsidR="00BD6DF1" w:rsidTr="0021187D">
        <w:trPr>
          <w:trHeight w:hRule="exact" w:val="113"/>
          <w:jc w:val="center"/>
        </w:trPr>
        <w:tc>
          <w:tcPr>
            <w:tcW w:w="2518" w:type="dxa"/>
            <w:gridSpan w:val="2"/>
            <w:tcBorders>
              <w:bottom w:val="wave" w:sz="12" w:space="0" w:color="auto"/>
            </w:tcBorders>
            <w:vAlign w:val="center"/>
          </w:tcPr>
          <w:p w:rsidR="00BD6DF1" w:rsidRPr="004108CC" w:rsidRDefault="00BD6DF1" w:rsidP="0021187D">
            <w:pPr>
              <w:autoSpaceDE w:val="0"/>
              <w:autoSpaceDN w:val="0"/>
              <w:adjustRightInd w:val="0"/>
              <w:rPr>
                <w:rFonts w:ascii="ＭＳ 明朝" w:cs="ＭＳ明朝-WinCharSetFFFF-H"/>
                <w:kern w:val="0"/>
                <w:sz w:val="22"/>
                <w:szCs w:val="16"/>
              </w:rPr>
            </w:pPr>
          </w:p>
        </w:tc>
        <w:tc>
          <w:tcPr>
            <w:tcW w:w="1134" w:type="dxa"/>
            <w:tcBorders>
              <w:bottom w:val="wave" w:sz="12" w:space="0" w:color="auto"/>
            </w:tcBorders>
            <w:vAlign w:val="center"/>
          </w:tcPr>
          <w:p w:rsidR="00BD6DF1" w:rsidRPr="004108CC" w:rsidRDefault="00BD6DF1" w:rsidP="0021187D">
            <w:pPr>
              <w:autoSpaceDE w:val="0"/>
              <w:autoSpaceDN w:val="0"/>
              <w:adjustRightInd w:val="0"/>
              <w:rPr>
                <w:rFonts w:ascii="ＭＳ 明朝" w:cs="ＭＳ明朝-WinCharSetFFFF-H"/>
                <w:kern w:val="0"/>
                <w:sz w:val="22"/>
                <w:szCs w:val="16"/>
              </w:rPr>
            </w:pPr>
          </w:p>
        </w:tc>
        <w:tc>
          <w:tcPr>
            <w:tcW w:w="1134" w:type="dxa"/>
            <w:tcBorders>
              <w:bottom w:val="wave" w:sz="12" w:space="0" w:color="auto"/>
            </w:tcBorders>
            <w:vAlign w:val="center"/>
          </w:tcPr>
          <w:p w:rsidR="00BD6DF1" w:rsidRPr="004108CC" w:rsidRDefault="00BD6DF1" w:rsidP="0021187D">
            <w:pPr>
              <w:autoSpaceDE w:val="0"/>
              <w:autoSpaceDN w:val="0"/>
              <w:adjustRightInd w:val="0"/>
              <w:rPr>
                <w:rFonts w:ascii="ＭＳ 明朝" w:cs="ＭＳ明朝-WinCharSetFFFF-H"/>
                <w:kern w:val="0"/>
                <w:sz w:val="22"/>
                <w:szCs w:val="16"/>
              </w:rPr>
            </w:pPr>
          </w:p>
        </w:tc>
        <w:tc>
          <w:tcPr>
            <w:tcW w:w="1134" w:type="dxa"/>
            <w:tcBorders>
              <w:bottom w:val="wave" w:sz="12" w:space="0" w:color="auto"/>
            </w:tcBorders>
            <w:vAlign w:val="center"/>
          </w:tcPr>
          <w:p w:rsidR="00BD6DF1" w:rsidRPr="004108CC" w:rsidRDefault="00BD6DF1" w:rsidP="0021187D">
            <w:pPr>
              <w:autoSpaceDE w:val="0"/>
              <w:autoSpaceDN w:val="0"/>
              <w:adjustRightInd w:val="0"/>
              <w:rPr>
                <w:rFonts w:ascii="ＭＳ 明朝" w:cs="ＭＳ明朝-WinCharSetFFFF-H"/>
                <w:kern w:val="0"/>
                <w:sz w:val="22"/>
                <w:szCs w:val="16"/>
              </w:rPr>
            </w:pPr>
          </w:p>
        </w:tc>
        <w:tc>
          <w:tcPr>
            <w:tcW w:w="1418" w:type="dxa"/>
            <w:tcBorders>
              <w:bottom w:val="wave" w:sz="12" w:space="0" w:color="auto"/>
            </w:tcBorders>
            <w:vAlign w:val="center"/>
          </w:tcPr>
          <w:p w:rsidR="00BD6DF1" w:rsidRPr="004108CC" w:rsidRDefault="00BD6DF1" w:rsidP="0021187D">
            <w:pPr>
              <w:autoSpaceDE w:val="0"/>
              <w:autoSpaceDN w:val="0"/>
              <w:adjustRightInd w:val="0"/>
              <w:rPr>
                <w:rFonts w:ascii="ＭＳ 明朝" w:cs="ＭＳ明朝-WinCharSetFFFF-H"/>
                <w:kern w:val="0"/>
                <w:sz w:val="22"/>
                <w:szCs w:val="16"/>
              </w:rPr>
            </w:pPr>
          </w:p>
        </w:tc>
        <w:tc>
          <w:tcPr>
            <w:tcW w:w="2100" w:type="dxa"/>
            <w:tcBorders>
              <w:bottom w:val="wave" w:sz="12" w:space="0" w:color="auto"/>
            </w:tcBorders>
            <w:vAlign w:val="center"/>
          </w:tcPr>
          <w:p w:rsidR="00BD6DF1" w:rsidRPr="004108CC" w:rsidRDefault="00BD6DF1" w:rsidP="0021187D">
            <w:pPr>
              <w:autoSpaceDE w:val="0"/>
              <w:autoSpaceDN w:val="0"/>
              <w:adjustRightInd w:val="0"/>
              <w:rPr>
                <w:rFonts w:ascii="ＭＳ 明朝" w:cs="ＭＳ明朝-WinCharSetFFFF-H"/>
                <w:kern w:val="0"/>
                <w:sz w:val="22"/>
                <w:szCs w:val="16"/>
              </w:rPr>
            </w:pPr>
          </w:p>
        </w:tc>
      </w:tr>
      <w:tr w:rsidR="00BD6DF1" w:rsidTr="0021187D">
        <w:trPr>
          <w:trHeight w:hRule="exact" w:val="227"/>
          <w:jc w:val="center"/>
        </w:trPr>
        <w:tc>
          <w:tcPr>
            <w:tcW w:w="9438" w:type="dxa"/>
            <w:gridSpan w:val="7"/>
            <w:tcBorders>
              <w:top w:val="wave" w:sz="12" w:space="0" w:color="auto"/>
              <w:left w:val="nil"/>
              <w:bottom w:val="wave" w:sz="12" w:space="0" w:color="auto"/>
              <w:right w:val="nil"/>
            </w:tcBorders>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r>
      <w:tr w:rsidR="00BD6DF1" w:rsidTr="0021187D">
        <w:trPr>
          <w:trHeight w:hRule="exact" w:val="113"/>
          <w:jc w:val="center"/>
        </w:trPr>
        <w:tc>
          <w:tcPr>
            <w:tcW w:w="2518" w:type="dxa"/>
            <w:gridSpan w:val="2"/>
            <w:tcBorders>
              <w:top w:val="wave" w:sz="12" w:space="0" w:color="auto"/>
            </w:tcBorders>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tcBorders>
              <w:top w:val="wave" w:sz="12" w:space="0" w:color="auto"/>
            </w:tcBorders>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tcBorders>
              <w:top w:val="wave" w:sz="12" w:space="0" w:color="auto"/>
            </w:tcBorders>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tcBorders>
              <w:top w:val="wave" w:sz="12" w:space="0" w:color="auto"/>
            </w:tcBorders>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418" w:type="dxa"/>
            <w:tcBorders>
              <w:top w:val="wave" w:sz="12" w:space="0" w:color="auto"/>
            </w:tcBorders>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2100" w:type="dxa"/>
            <w:tcBorders>
              <w:top w:val="wave" w:sz="12" w:space="0" w:color="auto"/>
            </w:tcBorders>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r>
      <w:tr w:rsidR="00BD6DF1" w:rsidTr="0021187D">
        <w:trPr>
          <w:trHeight w:val="567"/>
          <w:jc w:val="center"/>
        </w:trPr>
        <w:tc>
          <w:tcPr>
            <w:tcW w:w="2518" w:type="dxa"/>
            <w:gridSpan w:val="2"/>
            <w:vAlign w:val="center"/>
          </w:tcPr>
          <w:p w:rsidR="00BD6DF1" w:rsidRPr="004108CC" w:rsidRDefault="00BD6DF1" w:rsidP="0021187D">
            <w:pPr>
              <w:autoSpaceDE w:val="0"/>
              <w:autoSpaceDN w:val="0"/>
              <w:adjustRightInd w:val="0"/>
              <w:rPr>
                <w:rFonts w:ascii="ＭＳ 明朝" w:cs="ＭＳ明朝-WinCharSetFFFF-H"/>
                <w:kern w:val="0"/>
                <w:sz w:val="22"/>
                <w:szCs w:val="21"/>
              </w:rPr>
            </w:pPr>
            <w:r w:rsidRPr="004108CC">
              <w:rPr>
                <w:rFonts w:ascii="ＭＳ 明朝" w:cs="ＭＳ明朝-WinCharSetFFFF-H" w:hint="eastAsia"/>
                <w:kern w:val="0"/>
                <w:sz w:val="22"/>
                <w:szCs w:val="21"/>
              </w:rPr>
              <w:t>直接工事費</w:t>
            </w:r>
            <w:r>
              <w:rPr>
                <w:rFonts w:ascii="ＭＳ 明朝" w:cs="ＭＳ明朝-WinCharSetFFFF-H" w:hint="eastAsia"/>
                <w:kern w:val="0"/>
                <w:sz w:val="22"/>
                <w:szCs w:val="21"/>
              </w:rPr>
              <w:t>計</w:t>
            </w: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418"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2100"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r>
      <w:tr w:rsidR="00BD6DF1" w:rsidTr="0021187D">
        <w:trPr>
          <w:trHeight w:val="567"/>
          <w:jc w:val="center"/>
        </w:trPr>
        <w:tc>
          <w:tcPr>
            <w:tcW w:w="2518" w:type="dxa"/>
            <w:gridSpan w:val="2"/>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418"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2100"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r>
      <w:tr w:rsidR="00BD6DF1" w:rsidTr="0021187D">
        <w:trPr>
          <w:trHeight w:val="567"/>
          <w:jc w:val="center"/>
        </w:trPr>
        <w:tc>
          <w:tcPr>
            <w:tcW w:w="2518" w:type="dxa"/>
            <w:gridSpan w:val="2"/>
            <w:vAlign w:val="center"/>
          </w:tcPr>
          <w:p w:rsidR="00BD6DF1" w:rsidRPr="004108CC" w:rsidRDefault="00BD6DF1" w:rsidP="0021187D">
            <w:pPr>
              <w:autoSpaceDE w:val="0"/>
              <w:autoSpaceDN w:val="0"/>
              <w:adjustRightInd w:val="0"/>
              <w:rPr>
                <w:rFonts w:ascii="ＭＳ 明朝" w:cs="ＭＳ明朝-WinCharSetFFFF-H"/>
                <w:kern w:val="0"/>
                <w:sz w:val="22"/>
                <w:szCs w:val="21"/>
              </w:rPr>
            </w:pPr>
            <w:r>
              <w:rPr>
                <w:rFonts w:ascii="ＭＳ 明朝" w:cs="ＭＳ明朝-WinCharSetFFFF-H" w:hint="eastAsia"/>
                <w:kern w:val="0"/>
                <w:sz w:val="22"/>
                <w:szCs w:val="21"/>
              </w:rPr>
              <w:t>共通費</w:t>
            </w: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418"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2100"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r>
      <w:tr w:rsidR="00BD6DF1" w:rsidTr="0021187D">
        <w:trPr>
          <w:trHeight w:val="567"/>
          <w:jc w:val="center"/>
        </w:trPr>
        <w:tc>
          <w:tcPr>
            <w:tcW w:w="2518" w:type="dxa"/>
            <w:gridSpan w:val="2"/>
            <w:vAlign w:val="center"/>
          </w:tcPr>
          <w:p w:rsidR="00BD6DF1" w:rsidRPr="004108CC" w:rsidRDefault="00BD6DF1" w:rsidP="0021187D">
            <w:pPr>
              <w:autoSpaceDE w:val="0"/>
              <w:autoSpaceDN w:val="0"/>
              <w:adjustRightInd w:val="0"/>
              <w:rPr>
                <w:rFonts w:ascii="ＭＳ 明朝" w:cs="ＭＳ明朝-WinCharSetFFFF-H"/>
                <w:kern w:val="0"/>
                <w:sz w:val="22"/>
                <w:szCs w:val="21"/>
              </w:rPr>
            </w:pPr>
            <w:r>
              <w:rPr>
                <w:rFonts w:ascii="ＭＳ 明朝" w:cs="ＭＳ明朝-WinCharSetFFFF-H" w:hint="eastAsia"/>
                <w:kern w:val="0"/>
                <w:sz w:val="22"/>
                <w:szCs w:val="21"/>
              </w:rPr>
              <w:t>共通仮設費</w:t>
            </w: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418"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2100"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r>
      <w:tr w:rsidR="00BD6DF1" w:rsidTr="0021187D">
        <w:trPr>
          <w:trHeight w:val="567"/>
          <w:jc w:val="center"/>
        </w:trPr>
        <w:tc>
          <w:tcPr>
            <w:tcW w:w="2518" w:type="dxa"/>
            <w:gridSpan w:val="2"/>
            <w:vAlign w:val="center"/>
          </w:tcPr>
          <w:p w:rsidR="00BD6DF1" w:rsidRPr="004108CC" w:rsidRDefault="00BD6DF1" w:rsidP="0021187D">
            <w:pPr>
              <w:autoSpaceDE w:val="0"/>
              <w:autoSpaceDN w:val="0"/>
              <w:adjustRightInd w:val="0"/>
              <w:rPr>
                <w:rFonts w:ascii="ＭＳ 明朝" w:cs="ＭＳ明朝-WinCharSetFFFF-H"/>
                <w:kern w:val="0"/>
                <w:sz w:val="22"/>
                <w:szCs w:val="21"/>
              </w:rPr>
            </w:pPr>
            <w:r w:rsidRPr="004108CC">
              <w:rPr>
                <w:rFonts w:ascii="ＭＳ 明朝" w:cs="ＭＳ明朝-WinCharSetFFFF-H" w:hint="eastAsia"/>
                <w:kern w:val="0"/>
                <w:sz w:val="22"/>
                <w:szCs w:val="21"/>
              </w:rPr>
              <w:t>現場管理費</w:t>
            </w: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418"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2100"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r>
      <w:tr w:rsidR="00BD6DF1" w:rsidTr="0021187D">
        <w:trPr>
          <w:trHeight w:val="567"/>
          <w:jc w:val="center"/>
        </w:trPr>
        <w:tc>
          <w:tcPr>
            <w:tcW w:w="2518" w:type="dxa"/>
            <w:gridSpan w:val="2"/>
            <w:vAlign w:val="center"/>
          </w:tcPr>
          <w:p w:rsidR="00BD6DF1" w:rsidRPr="004108CC" w:rsidRDefault="00BD6DF1" w:rsidP="0021187D">
            <w:pPr>
              <w:autoSpaceDE w:val="0"/>
              <w:autoSpaceDN w:val="0"/>
              <w:adjustRightInd w:val="0"/>
              <w:rPr>
                <w:rFonts w:ascii="ＭＳ 明朝" w:cs="ＭＳ明朝-WinCharSetFFFF-H"/>
                <w:kern w:val="0"/>
                <w:sz w:val="22"/>
                <w:szCs w:val="21"/>
              </w:rPr>
            </w:pPr>
            <w:r w:rsidRPr="004108CC">
              <w:rPr>
                <w:rFonts w:ascii="ＭＳ 明朝" w:cs="ＭＳ明朝-WinCharSetFFFF-H" w:hint="eastAsia"/>
                <w:kern w:val="0"/>
                <w:sz w:val="22"/>
                <w:szCs w:val="21"/>
              </w:rPr>
              <w:t>一般管理費等</w:t>
            </w: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418"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2100"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r>
      <w:tr w:rsidR="00BD6DF1" w:rsidTr="0021187D">
        <w:trPr>
          <w:trHeight w:val="567"/>
          <w:jc w:val="center"/>
        </w:trPr>
        <w:tc>
          <w:tcPr>
            <w:tcW w:w="2518" w:type="dxa"/>
            <w:gridSpan w:val="2"/>
            <w:vAlign w:val="center"/>
          </w:tcPr>
          <w:p w:rsidR="00BD6DF1" w:rsidRPr="004108CC" w:rsidRDefault="00BD6DF1" w:rsidP="0021187D">
            <w:pPr>
              <w:autoSpaceDE w:val="0"/>
              <w:autoSpaceDN w:val="0"/>
              <w:adjustRightInd w:val="0"/>
              <w:rPr>
                <w:rFonts w:ascii="ＭＳ 明朝" w:cs="ＭＳ明朝-WinCharSetFFFF-H"/>
                <w:kern w:val="0"/>
                <w:sz w:val="22"/>
                <w:szCs w:val="21"/>
              </w:rPr>
            </w:pPr>
            <w:r>
              <w:rPr>
                <w:rFonts w:ascii="ＭＳ 明朝" w:cs="ＭＳ明朝-WinCharSetFFFF-H" w:hint="eastAsia"/>
                <w:kern w:val="0"/>
                <w:sz w:val="22"/>
                <w:szCs w:val="21"/>
              </w:rPr>
              <w:t xml:space="preserve">　　計</w:t>
            </w: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418"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2100"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r>
      <w:tr w:rsidR="00BD6DF1" w:rsidTr="0021187D">
        <w:trPr>
          <w:trHeight w:val="567"/>
          <w:jc w:val="center"/>
        </w:trPr>
        <w:tc>
          <w:tcPr>
            <w:tcW w:w="2518" w:type="dxa"/>
            <w:gridSpan w:val="2"/>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418"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2100"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r>
      <w:tr w:rsidR="00BD6DF1" w:rsidTr="0021187D">
        <w:trPr>
          <w:trHeight w:val="567"/>
          <w:jc w:val="center"/>
        </w:trPr>
        <w:tc>
          <w:tcPr>
            <w:tcW w:w="2518" w:type="dxa"/>
            <w:gridSpan w:val="2"/>
            <w:vAlign w:val="center"/>
          </w:tcPr>
          <w:p w:rsidR="00BD6DF1" w:rsidRPr="004108CC" w:rsidRDefault="00BD6DF1" w:rsidP="0021187D">
            <w:pPr>
              <w:autoSpaceDE w:val="0"/>
              <w:autoSpaceDN w:val="0"/>
              <w:adjustRightInd w:val="0"/>
              <w:ind w:firstLineChars="100" w:firstLine="208"/>
              <w:rPr>
                <w:rFonts w:ascii="ＭＳ 明朝" w:cs="ＭＳ明朝-WinCharSetFFFF-H"/>
                <w:kern w:val="0"/>
                <w:sz w:val="22"/>
                <w:szCs w:val="21"/>
              </w:rPr>
            </w:pPr>
            <w:r>
              <w:rPr>
                <w:rFonts w:ascii="ＭＳ 明朝" w:cs="ＭＳ明朝-WinCharSetFFFF-H" w:hint="eastAsia"/>
                <w:kern w:val="0"/>
                <w:sz w:val="22"/>
                <w:szCs w:val="21"/>
              </w:rPr>
              <w:t>合　計</w:t>
            </w: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134"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1418"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c>
          <w:tcPr>
            <w:tcW w:w="2100" w:type="dxa"/>
            <w:vAlign w:val="center"/>
          </w:tcPr>
          <w:p w:rsidR="00BD6DF1" w:rsidRPr="004108CC" w:rsidRDefault="00BD6DF1" w:rsidP="0021187D">
            <w:pPr>
              <w:autoSpaceDE w:val="0"/>
              <w:autoSpaceDN w:val="0"/>
              <w:adjustRightInd w:val="0"/>
              <w:rPr>
                <w:rFonts w:ascii="ＭＳ 明朝" w:cs="ＭＳ明朝-WinCharSetFFFF-H"/>
                <w:kern w:val="0"/>
                <w:sz w:val="22"/>
                <w:szCs w:val="21"/>
              </w:rPr>
            </w:pPr>
          </w:p>
        </w:tc>
      </w:tr>
    </w:tbl>
    <w:p w:rsidR="00BD6DF1" w:rsidRDefault="00BD6DF1" w:rsidP="00BD6DF1">
      <w:pPr>
        <w:autoSpaceDE w:val="0"/>
        <w:autoSpaceDN w:val="0"/>
        <w:adjustRightInd w:val="0"/>
        <w:ind w:firstLineChars="100" w:firstLine="198"/>
        <w:jc w:val="left"/>
        <w:rPr>
          <w:rFonts w:ascii="ＭＳ 明朝" w:cs="ＭＳ明朝-WinCharSetFFFF-H"/>
          <w:kern w:val="0"/>
          <w:szCs w:val="21"/>
        </w:rPr>
      </w:pPr>
    </w:p>
    <w:p w:rsidR="00BD6DF1" w:rsidRDefault="00BD6DF1" w:rsidP="00BD6DF1">
      <w:pPr>
        <w:autoSpaceDE w:val="0"/>
        <w:autoSpaceDN w:val="0"/>
        <w:adjustRightInd w:val="0"/>
        <w:ind w:firstLineChars="100" w:firstLine="198"/>
        <w:jc w:val="left"/>
        <w:rPr>
          <w:rFonts w:ascii="ＭＳ 明朝" w:cs="ＭＳ明朝-WinCharSetFFFF-H"/>
          <w:kern w:val="0"/>
          <w:szCs w:val="21"/>
        </w:rPr>
      </w:pPr>
    </w:p>
    <w:p w:rsidR="00BD6DF1" w:rsidRPr="00291D4A" w:rsidRDefault="00BD6DF1" w:rsidP="00BD6DF1">
      <w:pPr>
        <w:autoSpaceDE w:val="0"/>
        <w:autoSpaceDN w:val="0"/>
        <w:adjustRightInd w:val="0"/>
        <w:ind w:firstLineChars="100" w:firstLine="198"/>
        <w:jc w:val="left"/>
        <w:rPr>
          <w:rFonts w:ascii="ＭＳ 明朝" w:cs="ＭＳ明朝-WinCharSetFFFF-H"/>
          <w:kern w:val="0"/>
          <w:szCs w:val="21"/>
        </w:rPr>
      </w:pPr>
      <w:r w:rsidRPr="00291D4A">
        <w:rPr>
          <w:rFonts w:ascii="ＭＳ 明朝" w:cs="ＭＳ明朝-WinCharSetFFFF-H" w:hint="eastAsia"/>
          <w:kern w:val="0"/>
          <w:szCs w:val="21"/>
        </w:rPr>
        <w:t>※</w:t>
      </w:r>
      <w:r w:rsidRPr="00291D4A">
        <w:rPr>
          <w:rFonts w:ascii="ＭＳ 明朝" w:cs="ＭＳ明朝-WinCharSetFFFF-H"/>
          <w:kern w:val="0"/>
          <w:szCs w:val="21"/>
        </w:rPr>
        <w:t xml:space="preserve"> </w:t>
      </w:r>
      <w:r w:rsidRPr="00291D4A">
        <w:rPr>
          <w:rFonts w:ascii="ＭＳ 明朝" w:cs="ＭＳ明朝-WinCharSetFFFF-H" w:hint="eastAsia"/>
          <w:kern w:val="0"/>
          <w:szCs w:val="21"/>
        </w:rPr>
        <w:t>発注者が別途示した、当該様式と同等の様式でも可能とする。</w:t>
      </w:r>
    </w:p>
    <w:p w:rsidR="00BD6DF1" w:rsidRPr="007606B3" w:rsidRDefault="00BD6DF1" w:rsidP="00BD6DF1">
      <w:pPr>
        <w:autoSpaceDE w:val="0"/>
        <w:autoSpaceDN w:val="0"/>
        <w:adjustRightInd w:val="0"/>
        <w:ind w:leftChars="100" w:left="495" w:hangingChars="150" w:hanging="297"/>
        <w:jc w:val="left"/>
        <w:rPr>
          <w:rFonts w:ascii="ＭＳ 明朝" w:cs="ＭＳ明朝-WinCharSetFFFF-H"/>
          <w:kern w:val="0"/>
          <w:szCs w:val="21"/>
        </w:rPr>
      </w:pPr>
      <w:r w:rsidRPr="00291D4A">
        <w:rPr>
          <w:rFonts w:ascii="ＭＳ 明朝" w:cs="ＭＳ明朝-WinCharSetFFFF-H" w:hint="eastAsia"/>
          <w:kern w:val="0"/>
          <w:szCs w:val="21"/>
        </w:rPr>
        <w:t>※</w:t>
      </w:r>
      <w:r w:rsidRPr="00291D4A">
        <w:rPr>
          <w:rFonts w:ascii="ＭＳ 明朝" w:cs="ＭＳ明朝-WinCharSetFFFF-H"/>
          <w:kern w:val="0"/>
          <w:szCs w:val="21"/>
        </w:rPr>
        <w:t xml:space="preserve"> </w:t>
      </w:r>
      <w:r w:rsidRPr="00291D4A">
        <w:rPr>
          <w:rFonts w:ascii="ＭＳ 明朝" w:cs="ＭＳ明朝-WinCharSetFFFF-H" w:hint="eastAsia"/>
          <w:kern w:val="0"/>
          <w:szCs w:val="21"/>
        </w:rPr>
        <w:t>積算内訳書の備考欄に、根拠となる見積り業者名や単価算定式を記載すること。また、単価が</w:t>
      </w:r>
      <w:r>
        <w:rPr>
          <w:rFonts w:ascii="ＭＳ 明朝" w:cs="ＭＳ明朝-WinCharSetFFFF-H" w:hint="eastAsia"/>
          <w:kern w:val="0"/>
          <w:szCs w:val="21"/>
        </w:rPr>
        <w:t>複数</w:t>
      </w:r>
      <w:r w:rsidRPr="00291D4A">
        <w:rPr>
          <w:rFonts w:ascii="ＭＳ 明朝" w:cs="ＭＳ明朝-WinCharSetFFFF-H" w:hint="eastAsia"/>
          <w:kern w:val="0"/>
          <w:szCs w:val="21"/>
        </w:rPr>
        <w:t>の見積り等から積み上げている場合は、当該単価の単価表を作成し、単価表の備考欄に根拠と</w:t>
      </w:r>
      <w:r w:rsidRPr="007606B3">
        <w:rPr>
          <w:rFonts w:ascii="ＭＳ 明朝" w:cs="ＭＳ明朝-WinCharSetFFFF-H" w:hint="eastAsia"/>
          <w:kern w:val="0"/>
          <w:szCs w:val="21"/>
        </w:rPr>
        <w:t>なる見積り業者名や単価算定式を記載すること。（単価表作成例参照）</w:t>
      </w:r>
    </w:p>
    <w:p w:rsidR="003F471E" w:rsidRDefault="00BD6DF1" w:rsidP="0036163B">
      <w:pPr>
        <w:autoSpaceDE w:val="0"/>
        <w:autoSpaceDN w:val="0"/>
        <w:adjustRightInd w:val="0"/>
        <w:ind w:leftChars="100" w:left="495" w:hangingChars="150" w:hanging="297"/>
        <w:jc w:val="left"/>
        <w:rPr>
          <w:rFonts w:ascii="ＭＳ 明朝" w:cs="ＭＳ明朝-WinCharSetFFFF-H"/>
          <w:kern w:val="0"/>
          <w:szCs w:val="21"/>
        </w:rPr>
      </w:pPr>
      <w:r w:rsidRPr="007606B3">
        <w:rPr>
          <w:rFonts w:ascii="ＭＳ 明朝" w:cs="ＭＳ明朝-WinCharSetFFFF-H" w:hint="eastAsia"/>
          <w:kern w:val="0"/>
          <w:szCs w:val="21"/>
        </w:rPr>
        <w:t>※</w:t>
      </w:r>
      <w:r w:rsidR="00B473F0" w:rsidRPr="007606B3">
        <w:rPr>
          <w:rFonts w:ascii="ＭＳ 明朝" w:cs="ＭＳ明朝-WinCharSetFFFF-H" w:hint="eastAsia"/>
          <w:kern w:val="0"/>
          <w:szCs w:val="21"/>
        </w:rPr>
        <w:t>特別重点調査の対象となる場合又</w:t>
      </w:r>
      <w:r w:rsidR="00B473F0" w:rsidRPr="0061671B">
        <w:rPr>
          <w:rFonts w:ascii="ＭＳ 明朝" w:cs="ＭＳ明朝-WinCharSetFFFF-H" w:hint="eastAsia"/>
          <w:kern w:val="0"/>
          <w:szCs w:val="21"/>
        </w:rPr>
        <w:t>は</w:t>
      </w:r>
      <w:r w:rsidR="00EA3663" w:rsidRPr="0061671B">
        <w:rPr>
          <w:rFonts w:ascii="ＭＳ 明朝" w:cs="ＭＳ明朝-WinCharSetFFFF-H" w:hint="eastAsia"/>
          <w:kern w:val="0"/>
          <w:szCs w:val="21"/>
        </w:rPr>
        <w:t>意向確認設定案件対象工事</w:t>
      </w:r>
      <w:r w:rsidR="00B473F0" w:rsidRPr="0061671B">
        <w:rPr>
          <w:rFonts w:ascii="ＭＳ 明朝" w:cs="ＭＳ明朝-WinCharSetFFFF-H" w:hint="eastAsia"/>
          <w:kern w:val="0"/>
          <w:szCs w:val="21"/>
        </w:rPr>
        <w:t>の</w:t>
      </w:r>
      <w:r w:rsidR="00B473F0" w:rsidRPr="007606B3">
        <w:rPr>
          <w:rFonts w:ascii="ＭＳ 明朝" w:cs="ＭＳ明朝-WinCharSetFFFF-H" w:hint="eastAsia"/>
          <w:kern w:val="0"/>
          <w:szCs w:val="21"/>
        </w:rPr>
        <w:t>場合は、調査対象者が入札書提出日から</w:t>
      </w:r>
      <w:r w:rsidR="00953D48" w:rsidRPr="007606B3">
        <w:rPr>
          <w:rFonts w:ascii="ＭＳ 明朝" w:cs="ＭＳ明朝-WinCharSetFFFF-H" w:hint="eastAsia"/>
          <w:kern w:val="0"/>
          <w:szCs w:val="21"/>
        </w:rPr>
        <w:t>起算して</w:t>
      </w:r>
      <w:r w:rsidR="00B473F0" w:rsidRPr="007606B3">
        <w:rPr>
          <w:rFonts w:ascii="ＭＳ 明朝" w:cs="ＭＳ明朝-WinCharSetFFFF-H" w:hint="eastAsia"/>
          <w:kern w:val="0"/>
          <w:szCs w:val="21"/>
        </w:rPr>
        <w:t>過去１年以内に契約した下請予定業者等の</w:t>
      </w:r>
      <w:r w:rsidR="005C7395" w:rsidRPr="007606B3">
        <w:rPr>
          <w:rFonts w:ascii="ＭＳ 明朝" w:cs="ＭＳ明朝-WinCharSetFFFF-H" w:hint="eastAsia"/>
          <w:kern w:val="0"/>
          <w:szCs w:val="21"/>
        </w:rPr>
        <w:t>契約書、請求書及び</w:t>
      </w:r>
      <w:r w:rsidR="00B473F0" w:rsidRPr="007606B3">
        <w:rPr>
          <w:rFonts w:ascii="ＭＳ 明朝" w:cs="ＭＳ明朝-WinCharSetFFFF-H" w:hint="eastAsia"/>
          <w:kern w:val="0"/>
          <w:szCs w:val="21"/>
        </w:rPr>
        <w:t>支払い明細</w:t>
      </w:r>
      <w:r w:rsidR="00F36D71" w:rsidRPr="007606B3">
        <w:rPr>
          <w:rFonts w:ascii="ＭＳ 明朝" w:cs="ＭＳ明朝-WinCharSetFFFF-H" w:hint="eastAsia"/>
          <w:kern w:val="0"/>
          <w:szCs w:val="21"/>
        </w:rPr>
        <w:t>書</w:t>
      </w:r>
      <w:r w:rsidR="00B473F0" w:rsidRPr="007606B3">
        <w:rPr>
          <w:rFonts w:ascii="ＭＳ 明朝" w:cs="ＭＳ明朝-WinCharSetFFFF-H" w:hint="eastAsia"/>
          <w:kern w:val="0"/>
          <w:szCs w:val="21"/>
        </w:rPr>
        <w:t>等、下請け予定業者等の見積額が適正かを判断するための算定根拠を添付すること。</w:t>
      </w:r>
    </w:p>
    <w:p w:rsidR="006A26B2" w:rsidRDefault="006A26B2" w:rsidP="0036163B">
      <w:pPr>
        <w:autoSpaceDE w:val="0"/>
        <w:autoSpaceDN w:val="0"/>
        <w:adjustRightInd w:val="0"/>
        <w:ind w:leftChars="100" w:left="495" w:hangingChars="150" w:hanging="297"/>
        <w:jc w:val="left"/>
        <w:rPr>
          <w:rFonts w:ascii="ＭＳ 明朝" w:cs="ＭＳ明朝-WinCharSetFFFF-H"/>
          <w:kern w:val="0"/>
          <w:szCs w:val="21"/>
        </w:rPr>
      </w:pPr>
    </w:p>
    <w:p w:rsidR="006A26B2" w:rsidRDefault="006A26B2" w:rsidP="0036163B">
      <w:pPr>
        <w:autoSpaceDE w:val="0"/>
        <w:autoSpaceDN w:val="0"/>
        <w:adjustRightInd w:val="0"/>
        <w:ind w:leftChars="100" w:left="495" w:hangingChars="150" w:hanging="297"/>
        <w:jc w:val="left"/>
        <w:rPr>
          <w:rFonts w:ascii="ＭＳ 明朝" w:cs="ＭＳ明朝-WinCharSetFFFF-H"/>
          <w:kern w:val="0"/>
          <w:szCs w:val="21"/>
        </w:rPr>
      </w:pPr>
    </w:p>
    <w:p w:rsidR="006A26B2" w:rsidRDefault="006A26B2" w:rsidP="0036163B">
      <w:pPr>
        <w:autoSpaceDE w:val="0"/>
        <w:autoSpaceDN w:val="0"/>
        <w:adjustRightInd w:val="0"/>
        <w:ind w:leftChars="100" w:left="495" w:hangingChars="150" w:hanging="297"/>
        <w:jc w:val="left"/>
        <w:rPr>
          <w:rFonts w:ascii="ＭＳ 明朝" w:cs="ＭＳ明朝-WinCharSetFFFF-H"/>
          <w:kern w:val="0"/>
          <w:szCs w:val="21"/>
        </w:rPr>
      </w:pPr>
    </w:p>
    <w:p w:rsidR="006A26B2" w:rsidRDefault="006A26B2" w:rsidP="0036163B">
      <w:pPr>
        <w:autoSpaceDE w:val="0"/>
        <w:autoSpaceDN w:val="0"/>
        <w:adjustRightInd w:val="0"/>
        <w:ind w:leftChars="100" w:left="495" w:hangingChars="150" w:hanging="297"/>
        <w:jc w:val="left"/>
        <w:rPr>
          <w:rFonts w:ascii="ＭＳ 明朝" w:cs="ＭＳ明朝-WinCharSetFFFF-H"/>
          <w:kern w:val="0"/>
          <w:szCs w:val="21"/>
        </w:rPr>
      </w:pPr>
    </w:p>
    <w:p w:rsidR="006A26B2" w:rsidRDefault="006A26B2" w:rsidP="0036163B">
      <w:pPr>
        <w:autoSpaceDE w:val="0"/>
        <w:autoSpaceDN w:val="0"/>
        <w:adjustRightInd w:val="0"/>
        <w:ind w:leftChars="100" w:left="495" w:hangingChars="150" w:hanging="297"/>
        <w:jc w:val="left"/>
        <w:rPr>
          <w:rFonts w:ascii="ＭＳ 明朝" w:cs="ＭＳ明朝-WinCharSetFFFF-H"/>
          <w:kern w:val="0"/>
          <w:szCs w:val="21"/>
        </w:rPr>
      </w:pPr>
    </w:p>
    <w:p w:rsidR="006A26B2" w:rsidRPr="0094633E" w:rsidRDefault="0094633E" w:rsidP="0094633E">
      <w:pPr>
        <w:tabs>
          <w:tab w:val="center" w:pos="4620"/>
        </w:tabs>
        <w:autoSpaceDE w:val="0"/>
        <w:autoSpaceDN w:val="0"/>
        <w:adjustRightInd w:val="0"/>
        <w:jc w:val="center"/>
        <w:rPr>
          <w:rFonts w:ascii="ＭＳ明朝-WinCharSetFFFF-H" w:cs="ＭＳ明朝-WinCharSetFFFF-H"/>
          <w:kern w:val="0"/>
          <w:szCs w:val="21"/>
        </w:rPr>
      </w:pPr>
      <w:r w:rsidRPr="0094633E">
        <w:rPr>
          <w:rFonts w:ascii="ＭＳ明朝-WinCharSetFFFF-H" w:cs="ＭＳ明朝-WinCharSetFFFF-H"/>
          <w:noProof/>
          <w:kern w:val="0"/>
          <w:szCs w:val="21"/>
        </w:rPr>
        <w:lastRenderedPageBreak/>
        <mc:AlternateContent>
          <mc:Choice Requires="wps">
            <w:drawing>
              <wp:anchor distT="0" distB="0" distL="114300" distR="114300" simplePos="0" relativeHeight="251659264" behindDoc="0" locked="0" layoutInCell="1" allowOverlap="1" wp14:anchorId="06A73191" wp14:editId="5725487D">
                <wp:simplePos x="0" y="0"/>
                <wp:positionH relativeFrom="column">
                  <wp:posOffset>2065020</wp:posOffset>
                </wp:positionH>
                <wp:positionV relativeFrom="paragraph">
                  <wp:posOffset>7620</wp:posOffset>
                </wp:positionV>
                <wp:extent cx="1967024" cy="361182"/>
                <wp:effectExtent l="0" t="0" r="14605" b="20320"/>
                <wp:wrapNone/>
                <wp:docPr id="3" name="角丸四角形 3"/>
                <wp:cNvGraphicFramePr/>
                <a:graphic xmlns:a="http://schemas.openxmlformats.org/drawingml/2006/main">
                  <a:graphicData uri="http://schemas.microsoft.com/office/word/2010/wordprocessingShape">
                    <wps:wsp>
                      <wps:cNvSpPr/>
                      <wps:spPr>
                        <a:xfrm>
                          <a:off x="0" y="0"/>
                          <a:ext cx="1967024" cy="361182"/>
                        </a:xfrm>
                        <a:prstGeom prst="roundRect">
                          <a:avLst>
                            <a:gd name="adj" fmla="val 50000"/>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A72C4A" id="角丸四角形 3" o:spid="_x0000_s1026" style="position:absolute;left:0;text-align:left;margin-left:162.6pt;margin-top:.6pt;width:154.9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" filled="f" strokecolor="windowText" strokeweight="1pt"/>
            </w:pict>
          </mc:Fallback>
        </mc:AlternateContent>
      </w:r>
      <w:r w:rsidR="00833152">
        <w:rPr>
          <w:rFonts w:ascii="ＭＳ明朝-WinCharSetFFFF-H" w:cs="ＭＳ明朝-WinCharSetFFFF-H" w:hint="eastAsia"/>
          <w:kern w:val="0"/>
          <w:sz w:val="32"/>
          <w:szCs w:val="21"/>
        </w:rPr>
        <w:t>単</w:t>
      </w:r>
      <w:r w:rsidR="00833152">
        <w:rPr>
          <w:rFonts w:ascii="ＭＳ明朝-WinCharSetFFFF-H" w:cs="ＭＳ明朝-WinCharSetFFFF-H" w:hint="eastAsia"/>
          <w:kern w:val="0"/>
          <w:sz w:val="32"/>
          <w:szCs w:val="21"/>
        </w:rPr>
        <w:t xml:space="preserve"> </w:t>
      </w:r>
      <w:r w:rsidR="006A26B2" w:rsidRPr="0094633E">
        <w:rPr>
          <w:rFonts w:ascii="ＭＳ明朝-WinCharSetFFFF-H" w:cs="ＭＳ明朝-WinCharSetFFFF-H" w:hint="eastAsia"/>
          <w:kern w:val="0"/>
          <w:sz w:val="32"/>
          <w:szCs w:val="21"/>
        </w:rPr>
        <w:t>価</w:t>
      </w:r>
      <w:r w:rsidR="006A26B2" w:rsidRPr="0094633E">
        <w:rPr>
          <w:rFonts w:ascii="ＭＳ明朝-WinCharSetFFFF-H" w:cs="ＭＳ明朝-WinCharSetFFFF-H" w:hint="eastAsia"/>
          <w:kern w:val="0"/>
          <w:sz w:val="32"/>
          <w:szCs w:val="21"/>
        </w:rPr>
        <w:t xml:space="preserve"> </w:t>
      </w:r>
      <w:bookmarkStart w:id="0" w:name="_GoBack"/>
      <w:bookmarkEnd w:id="0"/>
      <w:r w:rsidR="006A26B2" w:rsidRPr="0094633E">
        <w:rPr>
          <w:rFonts w:ascii="ＭＳ明朝-WinCharSetFFFF-H" w:cs="ＭＳ明朝-WinCharSetFFFF-H" w:hint="eastAsia"/>
          <w:kern w:val="0"/>
          <w:sz w:val="32"/>
          <w:szCs w:val="21"/>
        </w:rPr>
        <w:t>表</w:t>
      </w:r>
      <w:r w:rsidR="006A26B2" w:rsidRPr="0094633E">
        <w:rPr>
          <w:rFonts w:ascii="ＭＳ明朝-WinCharSetFFFF-H" w:cs="ＭＳ明朝-WinCharSetFFFF-H" w:hint="eastAsia"/>
          <w:kern w:val="0"/>
          <w:sz w:val="32"/>
          <w:szCs w:val="21"/>
        </w:rPr>
        <w:t xml:space="preserve"> </w:t>
      </w:r>
      <w:r w:rsidR="006A26B2" w:rsidRPr="0094633E">
        <w:rPr>
          <w:rFonts w:ascii="ＭＳ明朝-WinCharSetFFFF-H" w:cs="ＭＳ明朝-WinCharSetFFFF-H" w:hint="eastAsia"/>
          <w:kern w:val="0"/>
          <w:sz w:val="32"/>
          <w:szCs w:val="21"/>
        </w:rPr>
        <w:t>作</w:t>
      </w:r>
      <w:r w:rsidR="006A26B2" w:rsidRPr="0094633E">
        <w:rPr>
          <w:rFonts w:ascii="ＭＳ明朝-WinCharSetFFFF-H" w:cs="ＭＳ明朝-WinCharSetFFFF-H" w:hint="eastAsia"/>
          <w:kern w:val="0"/>
          <w:sz w:val="32"/>
          <w:szCs w:val="21"/>
        </w:rPr>
        <w:t xml:space="preserve"> </w:t>
      </w:r>
      <w:r w:rsidR="006A26B2" w:rsidRPr="0094633E">
        <w:rPr>
          <w:rFonts w:ascii="ＭＳ明朝-WinCharSetFFFF-H" w:cs="ＭＳ明朝-WinCharSetFFFF-H" w:hint="eastAsia"/>
          <w:kern w:val="0"/>
          <w:sz w:val="32"/>
          <w:szCs w:val="21"/>
        </w:rPr>
        <w:t>成</w:t>
      </w:r>
      <w:r w:rsidR="006A26B2" w:rsidRPr="0094633E">
        <w:rPr>
          <w:rFonts w:ascii="ＭＳ明朝-WinCharSetFFFF-H" w:cs="ＭＳ明朝-WinCharSetFFFF-H" w:hint="eastAsia"/>
          <w:kern w:val="0"/>
          <w:sz w:val="32"/>
          <w:szCs w:val="21"/>
        </w:rPr>
        <w:t xml:space="preserve"> </w:t>
      </w:r>
      <w:r w:rsidR="006A26B2" w:rsidRPr="0094633E">
        <w:rPr>
          <w:rFonts w:ascii="ＭＳ明朝-WinCharSetFFFF-H" w:cs="ＭＳ明朝-WinCharSetFFFF-H" w:hint="eastAsia"/>
          <w:kern w:val="0"/>
          <w:sz w:val="32"/>
          <w:szCs w:val="21"/>
        </w:rPr>
        <w:t>例</w:t>
      </w:r>
    </w:p>
    <w:p w:rsidR="006A26B2" w:rsidRDefault="006A26B2" w:rsidP="006A26B2">
      <w:pPr>
        <w:autoSpaceDE w:val="0"/>
        <w:autoSpaceDN w:val="0"/>
        <w:adjustRightInd w:val="0"/>
        <w:jc w:val="left"/>
        <w:rPr>
          <w:rFonts w:ascii="ＭＳ明朝-WinCharSetFFFF-H" w:cs="ＭＳ明朝-WinCharSetFFFF-H"/>
          <w:kern w:val="0"/>
          <w:szCs w:val="21"/>
        </w:rPr>
      </w:pPr>
    </w:p>
    <w:p w:rsidR="006A26B2" w:rsidRPr="0027647E" w:rsidRDefault="006A26B2" w:rsidP="006A26B2">
      <w:pPr>
        <w:autoSpaceDE w:val="0"/>
        <w:autoSpaceDN w:val="0"/>
        <w:adjustRightInd w:val="0"/>
        <w:jc w:val="left"/>
        <w:rPr>
          <w:rFonts w:ascii="ＭＳ明朝-WinCharSetFFFF-H" w:cs="ＭＳ明朝-WinCharSetFFFF-H"/>
          <w:kern w:val="0"/>
          <w:szCs w:val="21"/>
        </w:rPr>
      </w:pPr>
      <w:r w:rsidRPr="0027647E">
        <w:rPr>
          <w:rFonts w:ascii="ＭＳ明朝-WinCharSetFFFF-H" w:cs="ＭＳ明朝-WinCharSetFFFF-H" w:hint="eastAsia"/>
          <w:kern w:val="0"/>
          <w:szCs w:val="21"/>
        </w:rPr>
        <w:t>様式３－１</w:t>
      </w:r>
    </w:p>
    <w:p w:rsidR="006A26B2" w:rsidRDefault="006A26B2" w:rsidP="006A26B2">
      <w:pPr>
        <w:autoSpaceDE w:val="0"/>
        <w:autoSpaceDN w:val="0"/>
        <w:adjustRightInd w:val="0"/>
        <w:ind w:firstLineChars="1300" w:firstLine="3224"/>
        <w:jc w:val="left"/>
        <w:rPr>
          <w:rFonts w:ascii="ＭＳ明朝-WinCharSetFFFF-H" w:cs="ＭＳ明朝-WinCharSetFFFF-H"/>
          <w:kern w:val="0"/>
          <w:sz w:val="26"/>
          <w:szCs w:val="26"/>
        </w:rPr>
      </w:pPr>
      <w:r w:rsidRPr="0027647E">
        <w:rPr>
          <w:rFonts w:ascii="ＭＳ明朝-WinCharSetFFFF-H" w:cs="ＭＳ明朝-WinCharSetFFFF-H" w:hint="eastAsia"/>
          <w:kern w:val="0"/>
          <w:sz w:val="26"/>
          <w:szCs w:val="26"/>
        </w:rPr>
        <w:t>積</w:t>
      </w:r>
      <w:r>
        <w:rPr>
          <w:rFonts w:ascii="ＭＳ明朝-WinCharSetFFFF-H" w:cs="ＭＳ明朝-WinCharSetFFFF-H" w:hint="eastAsia"/>
          <w:kern w:val="0"/>
          <w:sz w:val="26"/>
          <w:szCs w:val="26"/>
        </w:rPr>
        <w:t xml:space="preserve">　</w:t>
      </w:r>
      <w:r w:rsidRPr="0027647E">
        <w:rPr>
          <w:rFonts w:ascii="ＭＳ明朝-WinCharSetFFFF-H" w:cs="ＭＳ明朝-WinCharSetFFFF-H" w:hint="eastAsia"/>
          <w:kern w:val="0"/>
          <w:sz w:val="26"/>
          <w:szCs w:val="26"/>
        </w:rPr>
        <w:t>算</w:t>
      </w:r>
      <w:r>
        <w:rPr>
          <w:rFonts w:ascii="ＭＳ明朝-WinCharSetFFFF-H" w:cs="ＭＳ明朝-WinCharSetFFFF-H" w:hint="eastAsia"/>
          <w:kern w:val="0"/>
          <w:sz w:val="26"/>
          <w:szCs w:val="26"/>
        </w:rPr>
        <w:t xml:space="preserve">　</w:t>
      </w:r>
      <w:r w:rsidRPr="0027647E">
        <w:rPr>
          <w:rFonts w:ascii="ＭＳ明朝-WinCharSetFFFF-H" w:cs="ＭＳ明朝-WinCharSetFFFF-H" w:hint="eastAsia"/>
          <w:kern w:val="0"/>
          <w:sz w:val="26"/>
          <w:szCs w:val="26"/>
        </w:rPr>
        <w:t>内</w:t>
      </w:r>
      <w:r>
        <w:rPr>
          <w:rFonts w:ascii="ＭＳ明朝-WinCharSetFFFF-H" w:cs="ＭＳ明朝-WinCharSetFFFF-H" w:hint="eastAsia"/>
          <w:kern w:val="0"/>
          <w:sz w:val="26"/>
          <w:szCs w:val="26"/>
        </w:rPr>
        <w:t xml:space="preserve">　</w:t>
      </w:r>
      <w:r w:rsidRPr="0027647E">
        <w:rPr>
          <w:rFonts w:ascii="ＭＳ明朝-WinCharSetFFFF-H" w:cs="ＭＳ明朝-WinCharSetFFFF-H" w:hint="eastAsia"/>
          <w:kern w:val="0"/>
          <w:sz w:val="26"/>
          <w:szCs w:val="26"/>
        </w:rPr>
        <w:t>訳</w:t>
      </w:r>
      <w:r>
        <w:rPr>
          <w:rFonts w:ascii="ＭＳ明朝-WinCharSetFFFF-H" w:cs="ＭＳ明朝-WinCharSetFFFF-H" w:hint="eastAsia"/>
          <w:kern w:val="0"/>
          <w:sz w:val="26"/>
          <w:szCs w:val="26"/>
        </w:rPr>
        <w:t xml:space="preserve">　</w:t>
      </w:r>
      <w:r w:rsidRPr="0027647E">
        <w:rPr>
          <w:rFonts w:ascii="ＭＳ明朝-WinCharSetFFFF-H" w:cs="ＭＳ明朝-WinCharSetFFFF-H" w:hint="eastAsia"/>
          <w:kern w:val="0"/>
          <w:sz w:val="26"/>
          <w:szCs w:val="26"/>
        </w:rPr>
        <w:t>書</w:t>
      </w:r>
    </w:p>
    <w:tbl>
      <w:tblPr>
        <w:tblStyle w:val="a3"/>
        <w:tblW w:w="9498" w:type="dxa"/>
        <w:tblInd w:w="108" w:type="dxa"/>
        <w:tblLook w:val="04A0" w:firstRow="1" w:lastRow="0" w:firstColumn="1" w:lastColumn="0" w:noHBand="0" w:noVBand="1"/>
      </w:tblPr>
      <w:tblGrid>
        <w:gridCol w:w="2268"/>
        <w:gridCol w:w="993"/>
        <w:gridCol w:w="1134"/>
        <w:gridCol w:w="1275"/>
        <w:gridCol w:w="1134"/>
        <w:gridCol w:w="2694"/>
      </w:tblGrid>
      <w:tr w:rsidR="006A26B2" w:rsidTr="00766BCA">
        <w:trPr>
          <w:trHeight w:val="737"/>
        </w:trPr>
        <w:tc>
          <w:tcPr>
            <w:tcW w:w="2268" w:type="dxa"/>
            <w:vAlign w:val="center"/>
          </w:tcPr>
          <w:p w:rsidR="006A26B2" w:rsidRPr="00584B66" w:rsidRDefault="006A26B2" w:rsidP="00766BCA">
            <w:pPr>
              <w:autoSpaceDE w:val="0"/>
              <w:autoSpaceDN w:val="0"/>
              <w:adjustRightInd w:val="0"/>
              <w:jc w:val="center"/>
              <w:rPr>
                <w:rFonts w:ascii="ＭＳ明朝-WinCharSetFFFF-H" w:cs="ＭＳ明朝-WinCharSetFFFF-H"/>
                <w:kern w:val="0"/>
                <w:szCs w:val="26"/>
              </w:rPr>
            </w:pPr>
            <w:r w:rsidRPr="00584B66">
              <w:rPr>
                <w:rFonts w:ascii="ＭＳ明朝-WinCharSetFFFF-H" w:cs="ＭＳ明朝-WinCharSetFFFF-H" w:hint="eastAsia"/>
                <w:kern w:val="0"/>
                <w:szCs w:val="21"/>
              </w:rPr>
              <w:t>工事区分・工種・種別</w:t>
            </w:r>
          </w:p>
        </w:tc>
        <w:tc>
          <w:tcPr>
            <w:tcW w:w="993" w:type="dxa"/>
            <w:vAlign w:val="center"/>
          </w:tcPr>
          <w:p w:rsidR="006A26B2" w:rsidRPr="00584B66" w:rsidRDefault="006A26B2" w:rsidP="00766BCA">
            <w:pPr>
              <w:autoSpaceDE w:val="0"/>
              <w:autoSpaceDN w:val="0"/>
              <w:adjustRightInd w:val="0"/>
              <w:jc w:val="center"/>
              <w:rPr>
                <w:rFonts w:ascii="ＭＳ明朝-WinCharSetFFFF-H" w:cs="ＭＳ明朝-WinCharSetFFFF-H"/>
                <w:kern w:val="0"/>
                <w:szCs w:val="26"/>
              </w:rPr>
            </w:pPr>
            <w:r w:rsidRPr="00584B66">
              <w:rPr>
                <w:rFonts w:ascii="ＭＳ明朝-WinCharSetFFFF-H" w:cs="ＭＳ明朝-WinCharSetFFFF-H" w:hint="eastAsia"/>
                <w:kern w:val="0"/>
                <w:szCs w:val="21"/>
              </w:rPr>
              <w:t>数量</w:t>
            </w:r>
          </w:p>
        </w:tc>
        <w:tc>
          <w:tcPr>
            <w:tcW w:w="1134" w:type="dxa"/>
            <w:vAlign w:val="center"/>
          </w:tcPr>
          <w:p w:rsidR="006A26B2" w:rsidRPr="00584B66" w:rsidRDefault="006A26B2" w:rsidP="00766BCA">
            <w:pPr>
              <w:autoSpaceDE w:val="0"/>
              <w:autoSpaceDN w:val="0"/>
              <w:adjustRightInd w:val="0"/>
              <w:jc w:val="center"/>
              <w:rPr>
                <w:rFonts w:ascii="ＭＳ明朝-WinCharSetFFFF-H" w:cs="ＭＳ明朝-WinCharSetFFFF-H"/>
                <w:kern w:val="0"/>
                <w:szCs w:val="26"/>
              </w:rPr>
            </w:pPr>
            <w:r w:rsidRPr="00584B66">
              <w:rPr>
                <w:rFonts w:ascii="ＭＳ明朝-WinCharSetFFFF-H" w:cs="ＭＳ明朝-WinCharSetFFFF-H" w:hint="eastAsia"/>
                <w:kern w:val="0"/>
                <w:szCs w:val="21"/>
              </w:rPr>
              <w:t>単位</w:t>
            </w:r>
          </w:p>
        </w:tc>
        <w:tc>
          <w:tcPr>
            <w:tcW w:w="1275" w:type="dxa"/>
            <w:vAlign w:val="center"/>
          </w:tcPr>
          <w:p w:rsidR="006A26B2" w:rsidRPr="00584B66" w:rsidRDefault="006A26B2" w:rsidP="00766BCA">
            <w:pPr>
              <w:autoSpaceDE w:val="0"/>
              <w:autoSpaceDN w:val="0"/>
              <w:adjustRightInd w:val="0"/>
              <w:jc w:val="center"/>
              <w:rPr>
                <w:rFonts w:ascii="ＭＳ明朝-WinCharSetFFFF-H" w:cs="ＭＳ明朝-WinCharSetFFFF-H"/>
                <w:kern w:val="0"/>
                <w:szCs w:val="26"/>
              </w:rPr>
            </w:pPr>
            <w:r w:rsidRPr="00584B66">
              <w:rPr>
                <w:rFonts w:ascii="ＭＳ明朝-WinCharSetFFFF-H" w:cs="ＭＳ明朝-WinCharSetFFFF-H" w:hint="eastAsia"/>
                <w:kern w:val="0"/>
                <w:szCs w:val="21"/>
              </w:rPr>
              <w:t>単価</w:t>
            </w:r>
          </w:p>
        </w:tc>
        <w:tc>
          <w:tcPr>
            <w:tcW w:w="1134" w:type="dxa"/>
            <w:vAlign w:val="center"/>
          </w:tcPr>
          <w:p w:rsidR="006A26B2" w:rsidRPr="00584B66" w:rsidRDefault="006A26B2" w:rsidP="00766BCA">
            <w:pPr>
              <w:autoSpaceDE w:val="0"/>
              <w:autoSpaceDN w:val="0"/>
              <w:adjustRightInd w:val="0"/>
              <w:jc w:val="center"/>
              <w:rPr>
                <w:rFonts w:ascii="ＭＳ明朝-WinCharSetFFFF-H" w:cs="ＭＳ明朝-WinCharSetFFFF-H"/>
                <w:kern w:val="0"/>
                <w:szCs w:val="26"/>
              </w:rPr>
            </w:pPr>
            <w:r w:rsidRPr="00584B66">
              <w:rPr>
                <w:rFonts w:ascii="ＭＳ明朝-WinCharSetFFFF-H" w:cs="ＭＳ明朝-WinCharSetFFFF-H" w:hint="eastAsia"/>
                <w:kern w:val="0"/>
                <w:szCs w:val="21"/>
              </w:rPr>
              <w:t>金額</w:t>
            </w:r>
          </w:p>
        </w:tc>
        <w:tc>
          <w:tcPr>
            <w:tcW w:w="2694" w:type="dxa"/>
            <w:vAlign w:val="center"/>
          </w:tcPr>
          <w:p w:rsidR="006A26B2" w:rsidRPr="00584B66" w:rsidRDefault="006A26B2" w:rsidP="00766BCA">
            <w:pPr>
              <w:autoSpaceDE w:val="0"/>
              <w:autoSpaceDN w:val="0"/>
              <w:adjustRightInd w:val="0"/>
              <w:jc w:val="center"/>
              <w:rPr>
                <w:rFonts w:ascii="ＭＳ明朝-WinCharSetFFFF-H" w:cs="ＭＳ明朝-WinCharSetFFFF-H"/>
                <w:kern w:val="0"/>
                <w:szCs w:val="26"/>
              </w:rPr>
            </w:pPr>
            <w:r w:rsidRPr="00584B66">
              <w:rPr>
                <w:rFonts w:ascii="ＭＳ明朝-WinCharSetFFFF-H" w:cs="ＭＳ明朝-WinCharSetFFFF-H" w:hint="eastAsia"/>
                <w:kern w:val="0"/>
                <w:szCs w:val="21"/>
              </w:rPr>
              <w:t>備</w:t>
            </w:r>
            <w:r>
              <w:rPr>
                <w:rFonts w:ascii="ＭＳ明朝-WinCharSetFFFF-H" w:cs="ＭＳ明朝-WinCharSetFFFF-H" w:hint="eastAsia"/>
                <w:kern w:val="0"/>
                <w:szCs w:val="21"/>
              </w:rPr>
              <w:t xml:space="preserve">　　　</w:t>
            </w:r>
            <w:r w:rsidRPr="00584B66">
              <w:rPr>
                <w:rFonts w:ascii="ＭＳ明朝-WinCharSetFFFF-H" w:cs="ＭＳ明朝-WinCharSetFFFF-H" w:hint="eastAsia"/>
                <w:kern w:val="0"/>
                <w:szCs w:val="21"/>
              </w:rPr>
              <w:t>考</w:t>
            </w:r>
          </w:p>
        </w:tc>
      </w:tr>
      <w:tr w:rsidR="006A26B2" w:rsidTr="00766BCA">
        <w:trPr>
          <w:trHeight w:hRule="exact" w:val="170"/>
        </w:trPr>
        <w:tc>
          <w:tcPr>
            <w:tcW w:w="2268" w:type="dxa"/>
            <w:tcBorders>
              <w:bottom w:val="wave" w:sz="12" w:space="0" w:color="auto"/>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c>
          <w:tcPr>
            <w:tcW w:w="993" w:type="dxa"/>
            <w:tcBorders>
              <w:bottom w:val="wave" w:sz="12" w:space="0" w:color="auto"/>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c>
          <w:tcPr>
            <w:tcW w:w="1134" w:type="dxa"/>
            <w:tcBorders>
              <w:bottom w:val="wave" w:sz="12" w:space="0" w:color="auto"/>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c>
          <w:tcPr>
            <w:tcW w:w="1275" w:type="dxa"/>
            <w:tcBorders>
              <w:bottom w:val="wave" w:sz="12" w:space="0" w:color="auto"/>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c>
          <w:tcPr>
            <w:tcW w:w="1134" w:type="dxa"/>
            <w:tcBorders>
              <w:bottom w:val="wave" w:sz="12" w:space="0" w:color="auto"/>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c>
          <w:tcPr>
            <w:tcW w:w="2694" w:type="dxa"/>
            <w:tcBorders>
              <w:bottom w:val="wave" w:sz="12" w:space="0" w:color="auto"/>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r>
      <w:tr w:rsidR="006A26B2" w:rsidTr="00766BCA">
        <w:trPr>
          <w:trHeight w:hRule="exact" w:val="284"/>
        </w:trPr>
        <w:tc>
          <w:tcPr>
            <w:tcW w:w="2268" w:type="dxa"/>
            <w:tcBorders>
              <w:top w:val="wave" w:sz="12" w:space="0" w:color="auto"/>
              <w:bottom w:val="wave" w:sz="12" w:space="0" w:color="auto"/>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c>
          <w:tcPr>
            <w:tcW w:w="993" w:type="dxa"/>
            <w:tcBorders>
              <w:top w:val="wave" w:sz="12" w:space="0" w:color="auto"/>
              <w:bottom w:val="wave" w:sz="12" w:space="0" w:color="auto"/>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c>
          <w:tcPr>
            <w:tcW w:w="1134" w:type="dxa"/>
            <w:tcBorders>
              <w:top w:val="wave" w:sz="12" w:space="0" w:color="auto"/>
              <w:bottom w:val="wave" w:sz="12" w:space="0" w:color="auto"/>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c>
          <w:tcPr>
            <w:tcW w:w="1275" w:type="dxa"/>
            <w:tcBorders>
              <w:top w:val="wave" w:sz="12" w:space="0" w:color="auto"/>
              <w:bottom w:val="wave" w:sz="12" w:space="0" w:color="auto"/>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c>
          <w:tcPr>
            <w:tcW w:w="1134" w:type="dxa"/>
            <w:tcBorders>
              <w:top w:val="wave" w:sz="12" w:space="0" w:color="auto"/>
              <w:bottom w:val="wave" w:sz="12" w:space="0" w:color="auto"/>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c>
          <w:tcPr>
            <w:tcW w:w="2694" w:type="dxa"/>
            <w:tcBorders>
              <w:top w:val="wave" w:sz="12" w:space="0" w:color="auto"/>
              <w:bottom w:val="wave" w:sz="12" w:space="0" w:color="auto"/>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r>
      <w:tr w:rsidR="006A26B2" w:rsidTr="00766BCA">
        <w:trPr>
          <w:trHeight w:hRule="exact" w:val="170"/>
        </w:trPr>
        <w:tc>
          <w:tcPr>
            <w:tcW w:w="2268" w:type="dxa"/>
            <w:tcBorders>
              <w:top w:val="wave" w:sz="12" w:space="0" w:color="auto"/>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c>
          <w:tcPr>
            <w:tcW w:w="993" w:type="dxa"/>
            <w:tcBorders>
              <w:top w:val="wave" w:sz="12" w:space="0" w:color="auto"/>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c>
          <w:tcPr>
            <w:tcW w:w="1134" w:type="dxa"/>
            <w:tcBorders>
              <w:top w:val="wave" w:sz="12" w:space="0" w:color="auto"/>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c>
          <w:tcPr>
            <w:tcW w:w="1275" w:type="dxa"/>
            <w:tcBorders>
              <w:top w:val="wave" w:sz="12" w:space="0" w:color="auto"/>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c>
          <w:tcPr>
            <w:tcW w:w="1134" w:type="dxa"/>
            <w:tcBorders>
              <w:top w:val="wave" w:sz="12" w:space="0" w:color="auto"/>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c>
          <w:tcPr>
            <w:tcW w:w="2694" w:type="dxa"/>
            <w:tcBorders>
              <w:top w:val="wave" w:sz="12" w:space="0" w:color="auto"/>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r>
      <w:tr w:rsidR="006A26B2" w:rsidTr="00766BCA">
        <w:trPr>
          <w:trHeight w:val="794"/>
        </w:trPr>
        <w:tc>
          <w:tcPr>
            <w:tcW w:w="2268" w:type="dxa"/>
            <w:vAlign w:val="center"/>
          </w:tcPr>
          <w:p w:rsidR="006A26B2" w:rsidRDefault="006A26B2" w:rsidP="00766BCA">
            <w:pPr>
              <w:autoSpaceDE w:val="0"/>
              <w:autoSpaceDN w:val="0"/>
              <w:adjustRightInd w:val="0"/>
              <w:jc w:val="left"/>
              <w:rPr>
                <w:rFonts w:ascii="ＭＳ明朝-WinCharSetFFFF-H" w:cs="ＭＳ明朝-WinCharSetFFFF-H"/>
                <w:kern w:val="0"/>
                <w:szCs w:val="21"/>
              </w:rPr>
            </w:pPr>
            <w:r w:rsidRPr="0027647E">
              <w:rPr>
                <w:rFonts w:ascii="ＭＳ明朝-WinCharSetFFFF-H" w:cs="ＭＳ明朝-WinCharSetFFFF-H" w:hint="eastAsia"/>
                <w:kern w:val="0"/>
                <w:szCs w:val="21"/>
              </w:rPr>
              <w:t>生コンクリー</w:t>
            </w:r>
            <w:r>
              <w:rPr>
                <w:rFonts w:ascii="ＭＳ明朝-WinCharSetFFFF-H" w:cs="ＭＳ明朝-WinCharSetFFFF-H" w:hint="eastAsia"/>
                <w:kern w:val="0"/>
                <w:szCs w:val="21"/>
              </w:rPr>
              <w:t>ト</w:t>
            </w:r>
          </w:p>
          <w:p w:rsidR="006A26B2" w:rsidRPr="007346C3" w:rsidRDefault="006A26B2" w:rsidP="00766BCA">
            <w:pPr>
              <w:autoSpaceDE w:val="0"/>
              <w:autoSpaceDN w:val="0"/>
              <w:adjustRightInd w:val="0"/>
              <w:jc w:val="left"/>
              <w:rPr>
                <w:rFonts w:ascii="ＭＳ明朝-WinCharSetFFFF-H" w:cs="ＭＳ明朝-WinCharSetFFFF-H"/>
                <w:kern w:val="0"/>
                <w:szCs w:val="21"/>
              </w:rPr>
            </w:pPr>
            <w:r w:rsidRPr="0027647E">
              <w:rPr>
                <w:rFonts w:ascii="ＭＳ明朝-WinCharSetFFFF-H" w:cs="ＭＳ明朝-WinCharSetFFFF-H" w:hint="eastAsia"/>
                <w:kern w:val="0"/>
                <w:szCs w:val="21"/>
              </w:rPr>
              <w:t>（ポンプ車打設）</w:t>
            </w:r>
          </w:p>
        </w:tc>
        <w:tc>
          <w:tcPr>
            <w:tcW w:w="993" w:type="dxa"/>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r w:rsidRPr="0027647E">
              <w:rPr>
                <w:rFonts w:ascii="Times New Roman" w:hAnsi="Times New Roman"/>
                <w:kern w:val="0"/>
                <w:szCs w:val="21"/>
              </w:rPr>
              <w:t>10</w:t>
            </w:r>
          </w:p>
        </w:tc>
        <w:tc>
          <w:tcPr>
            <w:tcW w:w="1134" w:type="dxa"/>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r w:rsidRPr="0027647E">
              <w:rPr>
                <w:rFonts w:ascii="Times New Roman" w:hAnsi="Times New Roman"/>
                <w:kern w:val="0"/>
                <w:szCs w:val="21"/>
              </w:rPr>
              <w:t>m3</w:t>
            </w:r>
          </w:p>
        </w:tc>
        <w:tc>
          <w:tcPr>
            <w:tcW w:w="1275" w:type="dxa"/>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r w:rsidRPr="0027647E">
              <w:rPr>
                <w:rFonts w:ascii="Times New Roman" w:hAnsi="Times New Roman"/>
                <w:b/>
                <w:bCs/>
                <w:kern w:val="0"/>
                <w:szCs w:val="21"/>
              </w:rPr>
              <w:t>19,560</w:t>
            </w:r>
          </w:p>
        </w:tc>
        <w:tc>
          <w:tcPr>
            <w:tcW w:w="1134" w:type="dxa"/>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r w:rsidRPr="0027647E">
              <w:rPr>
                <w:rFonts w:ascii="Times New Roman" w:hAnsi="Times New Roman"/>
                <w:kern w:val="0"/>
                <w:szCs w:val="21"/>
              </w:rPr>
              <w:t>195,600</w:t>
            </w:r>
          </w:p>
        </w:tc>
        <w:tc>
          <w:tcPr>
            <w:tcW w:w="2694" w:type="dxa"/>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r w:rsidRPr="0027647E">
              <w:rPr>
                <w:rFonts w:ascii="ＭＳ明朝-WinCharSetFFFF-H" w:cs="ＭＳ明朝-WinCharSetFFFF-H" w:hint="eastAsia"/>
                <w:kern w:val="0"/>
                <w:szCs w:val="21"/>
              </w:rPr>
              <w:t>第１号単価表参照</w:t>
            </w:r>
          </w:p>
        </w:tc>
      </w:tr>
      <w:tr w:rsidR="006A26B2" w:rsidTr="00766BCA">
        <w:trPr>
          <w:trHeight w:hRule="exact" w:val="113"/>
        </w:trPr>
        <w:tc>
          <w:tcPr>
            <w:tcW w:w="2268" w:type="dxa"/>
            <w:tcBorders>
              <w:bottom w:val="wave" w:sz="12" w:space="0" w:color="auto"/>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c>
          <w:tcPr>
            <w:tcW w:w="993" w:type="dxa"/>
            <w:tcBorders>
              <w:bottom w:val="wave" w:sz="12" w:space="0" w:color="auto"/>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c>
          <w:tcPr>
            <w:tcW w:w="1134" w:type="dxa"/>
            <w:tcBorders>
              <w:bottom w:val="wave" w:sz="12" w:space="0" w:color="auto"/>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c>
          <w:tcPr>
            <w:tcW w:w="1275" w:type="dxa"/>
            <w:tcBorders>
              <w:bottom w:val="wave" w:sz="12" w:space="0" w:color="auto"/>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c>
          <w:tcPr>
            <w:tcW w:w="1134" w:type="dxa"/>
            <w:tcBorders>
              <w:bottom w:val="wave" w:sz="12" w:space="0" w:color="auto"/>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c>
          <w:tcPr>
            <w:tcW w:w="2694" w:type="dxa"/>
            <w:tcBorders>
              <w:bottom w:val="wave" w:sz="12" w:space="0" w:color="auto"/>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r>
      <w:tr w:rsidR="006A26B2" w:rsidTr="00766BCA">
        <w:trPr>
          <w:trHeight w:hRule="exact" w:val="283"/>
        </w:trPr>
        <w:tc>
          <w:tcPr>
            <w:tcW w:w="2268" w:type="dxa"/>
            <w:tcBorders>
              <w:top w:val="wave" w:sz="12" w:space="0" w:color="auto"/>
              <w:bottom w:val="wave" w:sz="12" w:space="0" w:color="auto"/>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c>
          <w:tcPr>
            <w:tcW w:w="993" w:type="dxa"/>
            <w:tcBorders>
              <w:top w:val="wave" w:sz="12" w:space="0" w:color="auto"/>
              <w:bottom w:val="wave" w:sz="12" w:space="0" w:color="auto"/>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c>
          <w:tcPr>
            <w:tcW w:w="1134" w:type="dxa"/>
            <w:tcBorders>
              <w:top w:val="wave" w:sz="12" w:space="0" w:color="auto"/>
              <w:bottom w:val="wave" w:sz="12" w:space="0" w:color="auto"/>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c>
          <w:tcPr>
            <w:tcW w:w="1275" w:type="dxa"/>
            <w:tcBorders>
              <w:top w:val="wave" w:sz="12" w:space="0" w:color="auto"/>
              <w:bottom w:val="wave" w:sz="12" w:space="0" w:color="auto"/>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c>
          <w:tcPr>
            <w:tcW w:w="1134" w:type="dxa"/>
            <w:tcBorders>
              <w:top w:val="wave" w:sz="12" w:space="0" w:color="auto"/>
              <w:bottom w:val="wave" w:sz="12" w:space="0" w:color="auto"/>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c>
          <w:tcPr>
            <w:tcW w:w="2694" w:type="dxa"/>
            <w:tcBorders>
              <w:top w:val="wave" w:sz="12" w:space="0" w:color="auto"/>
              <w:bottom w:val="wave" w:sz="12" w:space="0" w:color="auto"/>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r>
      <w:tr w:rsidR="006A26B2" w:rsidTr="00766BCA">
        <w:trPr>
          <w:trHeight w:hRule="exact" w:val="170"/>
        </w:trPr>
        <w:tc>
          <w:tcPr>
            <w:tcW w:w="2268" w:type="dxa"/>
            <w:tcBorders>
              <w:top w:val="wave" w:sz="12" w:space="0" w:color="auto"/>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c>
          <w:tcPr>
            <w:tcW w:w="993" w:type="dxa"/>
            <w:tcBorders>
              <w:top w:val="wave" w:sz="12" w:space="0" w:color="auto"/>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c>
          <w:tcPr>
            <w:tcW w:w="1134" w:type="dxa"/>
            <w:tcBorders>
              <w:top w:val="wave" w:sz="12" w:space="0" w:color="auto"/>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c>
          <w:tcPr>
            <w:tcW w:w="1275" w:type="dxa"/>
            <w:tcBorders>
              <w:top w:val="wave" w:sz="12" w:space="0" w:color="auto"/>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c>
          <w:tcPr>
            <w:tcW w:w="1134" w:type="dxa"/>
            <w:tcBorders>
              <w:top w:val="wave" w:sz="12" w:space="0" w:color="auto"/>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c>
          <w:tcPr>
            <w:tcW w:w="2694" w:type="dxa"/>
            <w:tcBorders>
              <w:top w:val="wave" w:sz="12" w:space="0" w:color="auto"/>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r>
      <w:tr w:rsidR="006A26B2" w:rsidTr="00766BCA">
        <w:trPr>
          <w:trHeight w:hRule="exact" w:val="170"/>
        </w:trPr>
        <w:tc>
          <w:tcPr>
            <w:tcW w:w="2268" w:type="dxa"/>
            <w:tcBorders>
              <w:bottom w:val="nil"/>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c>
          <w:tcPr>
            <w:tcW w:w="993" w:type="dxa"/>
            <w:tcBorders>
              <w:bottom w:val="nil"/>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c>
          <w:tcPr>
            <w:tcW w:w="1134" w:type="dxa"/>
            <w:tcBorders>
              <w:bottom w:val="nil"/>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c>
          <w:tcPr>
            <w:tcW w:w="1275" w:type="dxa"/>
            <w:tcBorders>
              <w:bottom w:val="nil"/>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c>
          <w:tcPr>
            <w:tcW w:w="1134" w:type="dxa"/>
            <w:tcBorders>
              <w:bottom w:val="nil"/>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c>
          <w:tcPr>
            <w:tcW w:w="2694" w:type="dxa"/>
            <w:tcBorders>
              <w:bottom w:val="nil"/>
            </w:tcBorders>
            <w:vAlign w:val="center"/>
          </w:tcPr>
          <w:p w:rsidR="006A26B2" w:rsidRDefault="006A26B2" w:rsidP="00766BCA">
            <w:pPr>
              <w:autoSpaceDE w:val="0"/>
              <w:autoSpaceDN w:val="0"/>
              <w:adjustRightInd w:val="0"/>
              <w:jc w:val="center"/>
              <w:rPr>
                <w:rFonts w:ascii="ＭＳ明朝-WinCharSetFFFF-H" w:cs="ＭＳ明朝-WinCharSetFFFF-H"/>
                <w:kern w:val="0"/>
                <w:sz w:val="26"/>
                <w:szCs w:val="26"/>
              </w:rPr>
            </w:pPr>
          </w:p>
        </w:tc>
      </w:tr>
    </w:tbl>
    <w:p w:rsidR="006A26B2" w:rsidRDefault="006A26B2" w:rsidP="006A26B2">
      <w:pPr>
        <w:autoSpaceDE w:val="0"/>
        <w:autoSpaceDN w:val="0"/>
        <w:adjustRightInd w:val="0"/>
        <w:jc w:val="left"/>
        <w:rPr>
          <w:rFonts w:ascii="ＭＳ明朝-WinCharSetFFFF-H" w:cs="ＭＳ明朝-WinCharSetFFFF-H"/>
          <w:kern w:val="0"/>
          <w:szCs w:val="21"/>
        </w:rPr>
      </w:pPr>
    </w:p>
    <w:p w:rsidR="006A26B2" w:rsidRDefault="006A26B2" w:rsidP="006A26B2">
      <w:pPr>
        <w:autoSpaceDE w:val="0"/>
        <w:autoSpaceDN w:val="0"/>
        <w:adjustRightInd w:val="0"/>
        <w:ind w:firstLineChars="100" w:firstLine="198"/>
        <w:jc w:val="left"/>
        <w:rPr>
          <w:rFonts w:ascii="ＭＳ明朝-WinCharSetFFFF-H" w:cs="ＭＳ明朝-WinCharSetFFFF-H"/>
          <w:kern w:val="0"/>
          <w:szCs w:val="21"/>
        </w:rPr>
      </w:pPr>
      <w:r>
        <w:rPr>
          <w:rFonts w:ascii="ＭＳ明朝-WinCharSetFFFF-H" w:cs="ＭＳ明朝-WinCharSetFFFF-H" w:hint="eastAsia"/>
          <w:kern w:val="0"/>
          <w:szCs w:val="21"/>
        </w:rPr>
        <w:t>※</w:t>
      </w:r>
      <w:r w:rsidRPr="0027647E">
        <w:rPr>
          <w:rFonts w:ascii="ＭＳ明朝-WinCharSetFFFF-H" w:cs="ＭＳ明朝-WinCharSetFFFF-H"/>
          <w:kern w:val="0"/>
          <w:szCs w:val="21"/>
        </w:rPr>
        <w:t xml:space="preserve"> </w:t>
      </w:r>
      <w:r w:rsidRPr="0027647E">
        <w:rPr>
          <w:rFonts w:ascii="ＭＳ明朝-WinCharSetFFFF-H" w:cs="ＭＳ明朝-WinCharSetFFFF-H" w:hint="eastAsia"/>
          <w:kern w:val="0"/>
          <w:szCs w:val="21"/>
        </w:rPr>
        <w:t>複数の見積りを積み上げている単価（例：生コンクリート</w:t>
      </w:r>
      <w:r w:rsidRPr="0027647E">
        <w:rPr>
          <w:rFonts w:ascii="Times New Roman" w:hAnsi="Times New Roman"/>
          <w:kern w:val="0"/>
          <w:szCs w:val="21"/>
        </w:rPr>
        <w:t xml:space="preserve">19,560 </w:t>
      </w:r>
      <w:r w:rsidRPr="0027647E">
        <w:rPr>
          <w:rFonts w:ascii="ＭＳ明朝-WinCharSetFFFF-H" w:cs="ＭＳ明朝-WinCharSetFFFF-H" w:hint="eastAsia"/>
          <w:kern w:val="0"/>
          <w:szCs w:val="21"/>
        </w:rPr>
        <w:t>円／</w:t>
      </w:r>
      <w:r w:rsidRPr="0027647E">
        <w:rPr>
          <w:rFonts w:ascii="ＭＳ明朝-WinCharSetFFFF-H" w:cs="ＭＳ明朝-WinCharSetFFFF-H"/>
          <w:kern w:val="0"/>
          <w:szCs w:val="21"/>
        </w:rPr>
        <w:t xml:space="preserve"> </w:t>
      </w:r>
      <w:r w:rsidRPr="0027647E">
        <w:rPr>
          <w:rFonts w:ascii="Times New Roman" w:hAnsi="Times New Roman"/>
          <w:kern w:val="0"/>
          <w:szCs w:val="21"/>
        </w:rPr>
        <w:t>m3</w:t>
      </w:r>
      <w:r w:rsidRPr="0027647E">
        <w:rPr>
          <w:rFonts w:ascii="ＭＳ明朝-WinCharSetFFFF-H" w:cs="ＭＳ明朝-WinCharSetFFFF-H" w:hint="eastAsia"/>
          <w:kern w:val="0"/>
          <w:szCs w:val="21"/>
        </w:rPr>
        <w:t>）については、下記に</w:t>
      </w:r>
    </w:p>
    <w:p w:rsidR="006A26B2" w:rsidRDefault="006A26B2" w:rsidP="006A26B2">
      <w:pPr>
        <w:autoSpaceDE w:val="0"/>
        <w:autoSpaceDN w:val="0"/>
        <w:adjustRightInd w:val="0"/>
        <w:ind w:firstLineChars="150" w:firstLine="297"/>
        <w:jc w:val="left"/>
        <w:rPr>
          <w:rFonts w:ascii="ＭＳ明朝-WinCharSetFFFF-H" w:cs="ＭＳ明朝-WinCharSetFFFF-H"/>
          <w:kern w:val="0"/>
          <w:szCs w:val="21"/>
        </w:rPr>
      </w:pPr>
      <w:r w:rsidRPr="0027647E">
        <w:rPr>
          <w:rFonts w:ascii="ＭＳ明朝-WinCharSetFFFF-H" w:cs="ＭＳ明朝-WinCharSetFFFF-H" w:hint="eastAsia"/>
          <w:kern w:val="0"/>
          <w:szCs w:val="21"/>
        </w:rPr>
        <w:t>示すような単価表を作成し、</w:t>
      </w:r>
      <w:r w:rsidRPr="00F12FB4">
        <w:rPr>
          <w:rFonts w:ascii="ＭＳ明朝-WinCharSetFFFF-H" w:cs="ＭＳ明朝-WinCharSetFFFF-H" w:hint="eastAsia"/>
          <w:kern w:val="0"/>
          <w:szCs w:val="21"/>
          <w:u w:val="single"/>
        </w:rPr>
        <w:t>備考欄に根拠となる見積り業者名や単価算定式を記載</w:t>
      </w:r>
      <w:r w:rsidRPr="0027647E">
        <w:rPr>
          <w:rFonts w:ascii="ＭＳ明朝-WinCharSetFFFF-H" w:cs="ＭＳ明朝-WinCharSetFFFF-H" w:hint="eastAsia"/>
          <w:kern w:val="0"/>
          <w:szCs w:val="21"/>
        </w:rPr>
        <w:t>すること。</w:t>
      </w:r>
    </w:p>
    <w:p w:rsidR="006A26B2" w:rsidRDefault="006A26B2" w:rsidP="006A26B2">
      <w:pPr>
        <w:autoSpaceDE w:val="0"/>
        <w:autoSpaceDN w:val="0"/>
        <w:adjustRightInd w:val="0"/>
        <w:jc w:val="left"/>
        <w:rPr>
          <w:rFonts w:ascii="ＭＳ明朝-WinCharSetFFFF-H" w:cs="ＭＳ明朝-WinCharSetFFFF-H"/>
          <w:kern w:val="0"/>
          <w:szCs w:val="21"/>
        </w:rPr>
      </w:pPr>
    </w:p>
    <w:tbl>
      <w:tblPr>
        <w:tblStyle w:val="a3"/>
        <w:tblW w:w="0" w:type="auto"/>
        <w:tblLook w:val="04A0" w:firstRow="1" w:lastRow="0" w:firstColumn="1" w:lastColumn="0" w:noHBand="0" w:noVBand="1"/>
      </w:tblPr>
      <w:tblGrid>
        <w:gridCol w:w="9496"/>
      </w:tblGrid>
      <w:tr w:rsidR="006A26B2" w:rsidTr="00766BCA">
        <w:trPr>
          <w:trHeight w:hRule="exact" w:val="227"/>
        </w:trPr>
        <w:tc>
          <w:tcPr>
            <w:tcW w:w="9695" w:type="dxa"/>
            <w:tcBorders>
              <w:top w:val="dashDotStroked" w:sz="24" w:space="0" w:color="auto"/>
              <w:left w:val="nil"/>
              <w:bottom w:val="dashDotStroked" w:sz="24" w:space="0" w:color="auto"/>
              <w:right w:val="nil"/>
            </w:tcBorders>
          </w:tcPr>
          <w:p w:rsidR="006A26B2" w:rsidRDefault="006A26B2" w:rsidP="00766BCA">
            <w:pPr>
              <w:autoSpaceDE w:val="0"/>
              <w:autoSpaceDN w:val="0"/>
              <w:adjustRightInd w:val="0"/>
              <w:jc w:val="left"/>
              <w:rPr>
                <w:rFonts w:ascii="ＭＳ明朝-WinCharSetFFFF-H" w:cs="ＭＳ明朝-WinCharSetFFFF-H"/>
                <w:kern w:val="0"/>
                <w:szCs w:val="21"/>
              </w:rPr>
            </w:pPr>
          </w:p>
        </w:tc>
      </w:tr>
    </w:tbl>
    <w:p w:rsidR="006A26B2" w:rsidRDefault="006A26B2" w:rsidP="006A26B2">
      <w:pPr>
        <w:tabs>
          <w:tab w:val="left" w:pos="2364"/>
        </w:tabs>
        <w:autoSpaceDE w:val="0"/>
        <w:autoSpaceDN w:val="0"/>
        <w:adjustRightInd w:val="0"/>
        <w:jc w:val="left"/>
        <w:rPr>
          <w:rFonts w:ascii="ＭＳ明朝-WinCharSetFFFF-H" w:cs="ＭＳ明朝-WinCharSetFFFF-H"/>
          <w:kern w:val="0"/>
          <w:szCs w:val="21"/>
        </w:rPr>
      </w:pPr>
    </w:p>
    <w:p w:rsidR="006A26B2" w:rsidRPr="0027647E" w:rsidRDefault="006A26B2" w:rsidP="006A26B2">
      <w:pPr>
        <w:autoSpaceDE w:val="0"/>
        <w:autoSpaceDN w:val="0"/>
        <w:adjustRightInd w:val="0"/>
        <w:jc w:val="left"/>
        <w:rPr>
          <w:rFonts w:ascii="ＭＳ明朝-WinCharSetFFFF-H" w:cs="ＭＳ明朝-WinCharSetFFFF-H"/>
          <w:kern w:val="0"/>
          <w:szCs w:val="21"/>
        </w:rPr>
      </w:pPr>
      <w:r w:rsidRPr="0027647E">
        <w:rPr>
          <w:rFonts w:ascii="ＭＳ明朝-WinCharSetFFFF-H" w:cs="ＭＳ明朝-WinCharSetFFFF-H" w:hint="eastAsia"/>
          <w:kern w:val="0"/>
          <w:szCs w:val="21"/>
        </w:rPr>
        <w:t>様式３－１単価表</w:t>
      </w:r>
    </w:p>
    <w:p w:rsidR="006A26B2" w:rsidRDefault="006A26B2" w:rsidP="006A26B2">
      <w:pPr>
        <w:autoSpaceDE w:val="0"/>
        <w:autoSpaceDN w:val="0"/>
        <w:adjustRightInd w:val="0"/>
        <w:ind w:firstLineChars="1100" w:firstLine="2728"/>
        <w:jc w:val="left"/>
        <w:rPr>
          <w:rFonts w:ascii="ＭＳ明朝-WinCharSetFFFF-H" w:cs="ＭＳ明朝-WinCharSetFFFF-H"/>
          <w:kern w:val="0"/>
          <w:sz w:val="26"/>
          <w:szCs w:val="26"/>
        </w:rPr>
      </w:pPr>
      <w:r w:rsidRPr="0027647E">
        <w:rPr>
          <w:rFonts w:ascii="ＭＳ明朝-WinCharSetFFFF-H" w:cs="ＭＳ明朝-WinCharSetFFFF-H" w:hint="eastAsia"/>
          <w:kern w:val="0"/>
          <w:sz w:val="26"/>
          <w:szCs w:val="26"/>
        </w:rPr>
        <w:t>第</w:t>
      </w:r>
      <w:r>
        <w:rPr>
          <w:rFonts w:ascii="ＭＳ明朝-WinCharSetFFFF-H" w:cs="ＭＳ明朝-WinCharSetFFFF-H" w:hint="eastAsia"/>
          <w:kern w:val="0"/>
          <w:sz w:val="26"/>
          <w:szCs w:val="26"/>
        </w:rPr>
        <w:t xml:space="preserve">　</w:t>
      </w:r>
      <w:r w:rsidRPr="0027647E">
        <w:rPr>
          <w:rFonts w:ascii="ＭＳ明朝-WinCharSetFFFF-H" w:cs="ＭＳ明朝-WinCharSetFFFF-H" w:hint="eastAsia"/>
          <w:kern w:val="0"/>
          <w:sz w:val="26"/>
          <w:szCs w:val="26"/>
        </w:rPr>
        <w:t>１</w:t>
      </w:r>
      <w:r>
        <w:rPr>
          <w:rFonts w:ascii="ＭＳ明朝-WinCharSetFFFF-H" w:cs="ＭＳ明朝-WinCharSetFFFF-H" w:hint="eastAsia"/>
          <w:kern w:val="0"/>
          <w:sz w:val="26"/>
          <w:szCs w:val="26"/>
        </w:rPr>
        <w:t xml:space="preserve">　</w:t>
      </w:r>
      <w:r w:rsidRPr="0027647E">
        <w:rPr>
          <w:rFonts w:ascii="ＭＳ明朝-WinCharSetFFFF-H" w:cs="ＭＳ明朝-WinCharSetFFFF-H" w:hint="eastAsia"/>
          <w:kern w:val="0"/>
          <w:sz w:val="26"/>
          <w:szCs w:val="26"/>
        </w:rPr>
        <w:t>号</w:t>
      </w:r>
      <w:r>
        <w:rPr>
          <w:rFonts w:ascii="ＭＳ明朝-WinCharSetFFFF-H" w:cs="ＭＳ明朝-WinCharSetFFFF-H" w:hint="eastAsia"/>
          <w:kern w:val="0"/>
          <w:sz w:val="26"/>
          <w:szCs w:val="26"/>
        </w:rPr>
        <w:t xml:space="preserve">　</w:t>
      </w:r>
      <w:r w:rsidRPr="0027647E">
        <w:rPr>
          <w:rFonts w:ascii="ＭＳ明朝-WinCharSetFFFF-H" w:cs="ＭＳ明朝-WinCharSetFFFF-H" w:hint="eastAsia"/>
          <w:kern w:val="0"/>
          <w:sz w:val="26"/>
          <w:szCs w:val="26"/>
        </w:rPr>
        <w:t>単</w:t>
      </w:r>
      <w:r>
        <w:rPr>
          <w:rFonts w:ascii="ＭＳ明朝-WinCharSetFFFF-H" w:cs="ＭＳ明朝-WinCharSetFFFF-H" w:hint="eastAsia"/>
          <w:kern w:val="0"/>
          <w:sz w:val="26"/>
          <w:szCs w:val="26"/>
        </w:rPr>
        <w:t xml:space="preserve">　</w:t>
      </w:r>
      <w:r w:rsidRPr="0027647E">
        <w:rPr>
          <w:rFonts w:ascii="ＭＳ明朝-WinCharSetFFFF-H" w:cs="ＭＳ明朝-WinCharSetFFFF-H" w:hint="eastAsia"/>
          <w:kern w:val="0"/>
          <w:sz w:val="26"/>
          <w:szCs w:val="26"/>
        </w:rPr>
        <w:t>価</w:t>
      </w:r>
      <w:r>
        <w:rPr>
          <w:rFonts w:ascii="ＭＳ明朝-WinCharSetFFFF-H" w:cs="ＭＳ明朝-WinCharSetFFFF-H" w:hint="eastAsia"/>
          <w:kern w:val="0"/>
          <w:sz w:val="26"/>
          <w:szCs w:val="26"/>
        </w:rPr>
        <w:t xml:space="preserve">　</w:t>
      </w:r>
      <w:r w:rsidRPr="0027647E">
        <w:rPr>
          <w:rFonts w:ascii="ＭＳ明朝-WinCharSetFFFF-H" w:cs="ＭＳ明朝-WinCharSetFFFF-H" w:hint="eastAsia"/>
          <w:kern w:val="0"/>
          <w:sz w:val="26"/>
          <w:szCs w:val="26"/>
        </w:rPr>
        <w:t>表</w:t>
      </w:r>
    </w:p>
    <w:tbl>
      <w:tblPr>
        <w:tblStyle w:val="a3"/>
        <w:tblW w:w="0" w:type="auto"/>
        <w:tblInd w:w="108" w:type="dxa"/>
        <w:tblLook w:val="04A0" w:firstRow="1" w:lastRow="0" w:firstColumn="1" w:lastColumn="0" w:noHBand="0" w:noVBand="1"/>
      </w:tblPr>
      <w:tblGrid>
        <w:gridCol w:w="2232"/>
        <w:gridCol w:w="1018"/>
        <w:gridCol w:w="1086"/>
        <w:gridCol w:w="1229"/>
        <w:gridCol w:w="1161"/>
        <w:gridCol w:w="2652"/>
      </w:tblGrid>
      <w:tr w:rsidR="006A26B2" w:rsidRPr="00584B66" w:rsidTr="00766BCA">
        <w:trPr>
          <w:trHeight w:val="680"/>
        </w:trPr>
        <w:tc>
          <w:tcPr>
            <w:tcW w:w="2268" w:type="dxa"/>
            <w:vAlign w:val="center"/>
          </w:tcPr>
          <w:p w:rsidR="006A26B2" w:rsidRPr="00584B66" w:rsidRDefault="006A26B2" w:rsidP="00766BCA">
            <w:pPr>
              <w:autoSpaceDE w:val="0"/>
              <w:autoSpaceDN w:val="0"/>
              <w:adjustRightInd w:val="0"/>
              <w:jc w:val="center"/>
              <w:rPr>
                <w:rFonts w:ascii="ＭＳ明朝-WinCharSetFFFF-H" w:cs="ＭＳ明朝-WinCharSetFFFF-H"/>
                <w:kern w:val="0"/>
                <w:szCs w:val="21"/>
              </w:rPr>
            </w:pPr>
            <w:r w:rsidRPr="00584B66">
              <w:rPr>
                <w:rFonts w:ascii="ＭＳ明朝-WinCharSetFFFF-H" w:cs="ＭＳ明朝-WinCharSetFFFF-H" w:hint="eastAsia"/>
                <w:kern w:val="0"/>
                <w:szCs w:val="21"/>
              </w:rPr>
              <w:t>工事区分・工種・種別</w:t>
            </w:r>
          </w:p>
        </w:tc>
        <w:tc>
          <w:tcPr>
            <w:tcW w:w="1028" w:type="dxa"/>
            <w:vAlign w:val="center"/>
          </w:tcPr>
          <w:p w:rsidR="006A26B2" w:rsidRPr="00584B66" w:rsidRDefault="006A26B2" w:rsidP="00766BCA">
            <w:pPr>
              <w:autoSpaceDE w:val="0"/>
              <w:autoSpaceDN w:val="0"/>
              <w:adjustRightInd w:val="0"/>
              <w:jc w:val="center"/>
              <w:rPr>
                <w:rFonts w:ascii="ＭＳ明朝-WinCharSetFFFF-H" w:cs="ＭＳ明朝-WinCharSetFFFF-H"/>
                <w:kern w:val="0"/>
                <w:szCs w:val="21"/>
              </w:rPr>
            </w:pPr>
            <w:r w:rsidRPr="00584B66">
              <w:rPr>
                <w:rFonts w:ascii="ＭＳ明朝-WinCharSetFFFF-H" w:cs="ＭＳ明朝-WinCharSetFFFF-H" w:hint="eastAsia"/>
                <w:kern w:val="0"/>
                <w:szCs w:val="21"/>
              </w:rPr>
              <w:t>数量</w:t>
            </w:r>
          </w:p>
        </w:tc>
        <w:tc>
          <w:tcPr>
            <w:tcW w:w="1099" w:type="dxa"/>
            <w:vAlign w:val="center"/>
          </w:tcPr>
          <w:p w:rsidR="006A26B2" w:rsidRPr="00584B66" w:rsidRDefault="006A26B2" w:rsidP="00766BCA">
            <w:pPr>
              <w:autoSpaceDE w:val="0"/>
              <w:autoSpaceDN w:val="0"/>
              <w:adjustRightInd w:val="0"/>
              <w:jc w:val="center"/>
              <w:rPr>
                <w:rFonts w:ascii="ＭＳ明朝-WinCharSetFFFF-H" w:cs="ＭＳ明朝-WinCharSetFFFF-H"/>
                <w:kern w:val="0"/>
                <w:szCs w:val="21"/>
              </w:rPr>
            </w:pPr>
            <w:r w:rsidRPr="00584B66">
              <w:rPr>
                <w:rFonts w:ascii="ＭＳ明朝-WinCharSetFFFF-H" w:cs="ＭＳ明朝-WinCharSetFFFF-H" w:hint="eastAsia"/>
                <w:kern w:val="0"/>
                <w:szCs w:val="21"/>
              </w:rPr>
              <w:t>単位</w:t>
            </w:r>
          </w:p>
        </w:tc>
        <w:tc>
          <w:tcPr>
            <w:tcW w:w="1239" w:type="dxa"/>
            <w:vAlign w:val="center"/>
          </w:tcPr>
          <w:p w:rsidR="006A26B2" w:rsidRPr="00584B66" w:rsidRDefault="006A26B2" w:rsidP="00766BCA">
            <w:pPr>
              <w:autoSpaceDE w:val="0"/>
              <w:autoSpaceDN w:val="0"/>
              <w:adjustRightInd w:val="0"/>
              <w:jc w:val="center"/>
              <w:rPr>
                <w:rFonts w:ascii="ＭＳ明朝-WinCharSetFFFF-H" w:cs="ＭＳ明朝-WinCharSetFFFF-H"/>
                <w:kern w:val="0"/>
                <w:szCs w:val="21"/>
              </w:rPr>
            </w:pPr>
            <w:r w:rsidRPr="00584B66">
              <w:rPr>
                <w:rFonts w:ascii="ＭＳ明朝-WinCharSetFFFF-H" w:cs="ＭＳ明朝-WinCharSetFFFF-H" w:hint="eastAsia"/>
                <w:kern w:val="0"/>
                <w:szCs w:val="21"/>
              </w:rPr>
              <w:t>単価</w:t>
            </w:r>
          </w:p>
        </w:tc>
        <w:tc>
          <w:tcPr>
            <w:tcW w:w="1170" w:type="dxa"/>
            <w:vAlign w:val="center"/>
          </w:tcPr>
          <w:p w:rsidR="006A26B2" w:rsidRPr="00584B66" w:rsidRDefault="006A26B2" w:rsidP="00766BCA">
            <w:pPr>
              <w:autoSpaceDE w:val="0"/>
              <w:autoSpaceDN w:val="0"/>
              <w:adjustRightInd w:val="0"/>
              <w:jc w:val="center"/>
              <w:rPr>
                <w:rFonts w:ascii="ＭＳ明朝-WinCharSetFFFF-H" w:cs="ＭＳ明朝-WinCharSetFFFF-H"/>
                <w:kern w:val="0"/>
                <w:szCs w:val="21"/>
              </w:rPr>
            </w:pPr>
            <w:r w:rsidRPr="00584B66">
              <w:rPr>
                <w:rFonts w:ascii="ＭＳ明朝-WinCharSetFFFF-H" w:cs="ＭＳ明朝-WinCharSetFFFF-H" w:hint="eastAsia"/>
                <w:kern w:val="0"/>
                <w:szCs w:val="21"/>
              </w:rPr>
              <w:t>金額</w:t>
            </w:r>
          </w:p>
        </w:tc>
        <w:tc>
          <w:tcPr>
            <w:tcW w:w="2694" w:type="dxa"/>
            <w:vAlign w:val="center"/>
          </w:tcPr>
          <w:p w:rsidR="006A26B2" w:rsidRPr="00584B66" w:rsidRDefault="006A26B2" w:rsidP="00766BCA">
            <w:pPr>
              <w:autoSpaceDE w:val="0"/>
              <w:autoSpaceDN w:val="0"/>
              <w:adjustRightInd w:val="0"/>
              <w:jc w:val="center"/>
              <w:rPr>
                <w:rFonts w:ascii="ＭＳ明朝-WinCharSetFFFF-H" w:cs="ＭＳ明朝-WinCharSetFFFF-H"/>
                <w:kern w:val="0"/>
                <w:szCs w:val="21"/>
              </w:rPr>
            </w:pPr>
            <w:r w:rsidRPr="00584B66">
              <w:rPr>
                <w:rFonts w:ascii="ＭＳ明朝-WinCharSetFFFF-H" w:cs="ＭＳ明朝-WinCharSetFFFF-H" w:hint="eastAsia"/>
                <w:kern w:val="0"/>
                <w:szCs w:val="21"/>
              </w:rPr>
              <w:t>備　　考</w:t>
            </w:r>
          </w:p>
        </w:tc>
      </w:tr>
      <w:tr w:rsidR="006A26B2" w:rsidRPr="00584B66" w:rsidTr="00766BCA">
        <w:trPr>
          <w:trHeight w:val="737"/>
        </w:trPr>
        <w:tc>
          <w:tcPr>
            <w:tcW w:w="2268" w:type="dxa"/>
            <w:vAlign w:val="center"/>
          </w:tcPr>
          <w:p w:rsidR="006A26B2" w:rsidRPr="00584B66" w:rsidRDefault="006A26B2" w:rsidP="00766BCA">
            <w:pPr>
              <w:autoSpaceDE w:val="0"/>
              <w:autoSpaceDN w:val="0"/>
              <w:adjustRightInd w:val="0"/>
              <w:jc w:val="center"/>
              <w:rPr>
                <w:rFonts w:ascii="ＭＳ明朝-WinCharSetFFFF-H" w:cs="ＭＳ明朝-WinCharSetFFFF-H"/>
                <w:kern w:val="0"/>
                <w:szCs w:val="21"/>
              </w:rPr>
            </w:pPr>
            <w:r w:rsidRPr="00584B66">
              <w:rPr>
                <w:rFonts w:ascii="ＭＳ明朝-WinCharSetFFFF-H" w:cs="ＭＳ明朝-WinCharSetFFFF-H" w:hint="eastAsia"/>
                <w:kern w:val="0"/>
                <w:szCs w:val="21"/>
              </w:rPr>
              <w:t>生コンクリート（材料）</w:t>
            </w:r>
          </w:p>
        </w:tc>
        <w:tc>
          <w:tcPr>
            <w:tcW w:w="1028" w:type="dxa"/>
            <w:vAlign w:val="center"/>
          </w:tcPr>
          <w:p w:rsidR="006A26B2" w:rsidRPr="00584B66" w:rsidRDefault="006A26B2" w:rsidP="00766BCA">
            <w:pPr>
              <w:autoSpaceDE w:val="0"/>
              <w:autoSpaceDN w:val="0"/>
              <w:adjustRightInd w:val="0"/>
              <w:jc w:val="center"/>
              <w:rPr>
                <w:rFonts w:ascii="ＭＳ明朝-WinCharSetFFFF-H" w:cs="ＭＳ明朝-WinCharSetFFFF-H"/>
                <w:kern w:val="0"/>
                <w:szCs w:val="21"/>
              </w:rPr>
            </w:pPr>
            <w:r w:rsidRPr="00584B66">
              <w:rPr>
                <w:rFonts w:ascii="Times New Roman" w:hAnsi="Times New Roman"/>
                <w:kern w:val="0"/>
                <w:szCs w:val="21"/>
              </w:rPr>
              <w:t>1.04</w:t>
            </w:r>
          </w:p>
        </w:tc>
        <w:tc>
          <w:tcPr>
            <w:tcW w:w="1099" w:type="dxa"/>
            <w:vAlign w:val="center"/>
          </w:tcPr>
          <w:p w:rsidR="006A26B2" w:rsidRPr="00584B66" w:rsidRDefault="006A26B2" w:rsidP="00766BCA">
            <w:pPr>
              <w:autoSpaceDE w:val="0"/>
              <w:autoSpaceDN w:val="0"/>
              <w:adjustRightInd w:val="0"/>
              <w:jc w:val="center"/>
              <w:rPr>
                <w:rFonts w:ascii="ＭＳ明朝-WinCharSetFFFF-H" w:cs="ＭＳ明朝-WinCharSetFFFF-H"/>
                <w:kern w:val="0"/>
                <w:szCs w:val="21"/>
              </w:rPr>
            </w:pPr>
            <w:r w:rsidRPr="00584B66">
              <w:rPr>
                <w:rFonts w:ascii="Times New Roman" w:hAnsi="Times New Roman"/>
                <w:kern w:val="0"/>
                <w:szCs w:val="21"/>
              </w:rPr>
              <w:t>m3</w:t>
            </w:r>
          </w:p>
        </w:tc>
        <w:tc>
          <w:tcPr>
            <w:tcW w:w="1239" w:type="dxa"/>
            <w:vAlign w:val="center"/>
          </w:tcPr>
          <w:p w:rsidR="006A26B2" w:rsidRPr="00584B66" w:rsidRDefault="006A26B2" w:rsidP="00766BCA">
            <w:pPr>
              <w:autoSpaceDE w:val="0"/>
              <w:autoSpaceDN w:val="0"/>
              <w:adjustRightInd w:val="0"/>
              <w:jc w:val="center"/>
              <w:rPr>
                <w:rFonts w:ascii="ＭＳ明朝-WinCharSetFFFF-H" w:cs="ＭＳ明朝-WinCharSetFFFF-H"/>
                <w:kern w:val="0"/>
                <w:szCs w:val="21"/>
              </w:rPr>
            </w:pPr>
            <w:r w:rsidRPr="00584B66">
              <w:rPr>
                <w:rFonts w:ascii="Times New Roman" w:hAnsi="Times New Roman"/>
                <w:kern w:val="0"/>
                <w:szCs w:val="21"/>
              </w:rPr>
              <w:t>14,000</w:t>
            </w:r>
          </w:p>
        </w:tc>
        <w:tc>
          <w:tcPr>
            <w:tcW w:w="1170" w:type="dxa"/>
            <w:vAlign w:val="center"/>
          </w:tcPr>
          <w:p w:rsidR="006A26B2" w:rsidRPr="00584B66" w:rsidRDefault="006A26B2" w:rsidP="00766BCA">
            <w:pPr>
              <w:autoSpaceDE w:val="0"/>
              <w:autoSpaceDN w:val="0"/>
              <w:adjustRightInd w:val="0"/>
              <w:jc w:val="center"/>
              <w:rPr>
                <w:rFonts w:ascii="ＭＳ明朝-WinCharSetFFFF-H" w:cs="ＭＳ明朝-WinCharSetFFFF-H"/>
                <w:kern w:val="0"/>
                <w:szCs w:val="21"/>
              </w:rPr>
            </w:pPr>
            <w:r w:rsidRPr="00584B66">
              <w:rPr>
                <w:rFonts w:ascii="Times New Roman" w:hAnsi="Times New Roman"/>
                <w:kern w:val="0"/>
                <w:szCs w:val="21"/>
              </w:rPr>
              <w:t>14,560</w:t>
            </w:r>
          </w:p>
        </w:tc>
        <w:tc>
          <w:tcPr>
            <w:tcW w:w="2694" w:type="dxa"/>
            <w:vAlign w:val="center"/>
          </w:tcPr>
          <w:p w:rsidR="006A26B2" w:rsidRPr="00584B66" w:rsidRDefault="006A26B2" w:rsidP="00766BCA">
            <w:pPr>
              <w:autoSpaceDE w:val="0"/>
              <w:autoSpaceDN w:val="0"/>
              <w:adjustRightInd w:val="0"/>
              <w:jc w:val="center"/>
              <w:rPr>
                <w:rFonts w:ascii="ＭＳ明朝-WinCharSetFFFF-H" w:cs="ＭＳ明朝-WinCharSetFFFF-H"/>
                <w:kern w:val="0"/>
                <w:szCs w:val="21"/>
              </w:rPr>
            </w:pPr>
            <w:r w:rsidRPr="00584B66">
              <w:rPr>
                <w:rFonts w:ascii="Times New Roman" w:hAnsi="Times New Roman" w:hint="eastAsia"/>
                <w:kern w:val="0"/>
                <w:szCs w:val="21"/>
              </w:rPr>
              <w:t xml:space="preserve">　</w:t>
            </w:r>
            <w:r w:rsidRPr="00584B66">
              <w:rPr>
                <w:rFonts w:ascii="ＭＳ明朝-WinCharSetFFFF-H" w:cs="ＭＳ明朝-WinCharSetFFFF-H" w:hint="eastAsia"/>
                <w:kern w:val="0"/>
                <w:szCs w:val="21"/>
                <w:u w:val="single"/>
              </w:rPr>
              <w:t>㈱○○○○</w:t>
            </w:r>
            <w:r w:rsidRPr="00584B66">
              <w:rPr>
                <w:rFonts w:ascii="ＭＳ明朝-WinCharSetFFFF-H" w:cs="ＭＳ明朝-WinCharSetFFFF-H"/>
                <w:kern w:val="0"/>
                <w:szCs w:val="21"/>
                <w:u w:val="single"/>
              </w:rPr>
              <w:t xml:space="preserve"> </w:t>
            </w:r>
            <w:r w:rsidRPr="00584B66">
              <w:rPr>
                <w:rFonts w:ascii="ＭＳ明朝-WinCharSetFFFF-H" w:cs="ＭＳ明朝-WinCharSetFFFF-H" w:hint="eastAsia"/>
                <w:kern w:val="0"/>
                <w:szCs w:val="21"/>
                <w:u w:val="single"/>
              </w:rPr>
              <w:t>見積書参照</w:t>
            </w:r>
          </w:p>
        </w:tc>
      </w:tr>
      <w:tr w:rsidR="006A26B2" w:rsidRPr="00584B66" w:rsidTr="00766BCA">
        <w:trPr>
          <w:trHeight w:val="737"/>
        </w:trPr>
        <w:tc>
          <w:tcPr>
            <w:tcW w:w="2268" w:type="dxa"/>
            <w:vAlign w:val="center"/>
          </w:tcPr>
          <w:p w:rsidR="006A26B2" w:rsidRPr="00584B66" w:rsidRDefault="006A26B2" w:rsidP="00766BCA">
            <w:pPr>
              <w:autoSpaceDE w:val="0"/>
              <w:autoSpaceDN w:val="0"/>
              <w:adjustRightInd w:val="0"/>
              <w:jc w:val="center"/>
              <w:rPr>
                <w:rFonts w:ascii="ＭＳ明朝-WinCharSetFFFF-H" w:cs="ＭＳ明朝-WinCharSetFFFF-H"/>
                <w:kern w:val="0"/>
                <w:szCs w:val="21"/>
              </w:rPr>
            </w:pPr>
            <w:r w:rsidRPr="00584B66">
              <w:rPr>
                <w:rFonts w:ascii="ＭＳ明朝-WinCharSetFFFF-H" w:cs="ＭＳ明朝-WinCharSetFFFF-H" w:hint="eastAsia"/>
                <w:kern w:val="0"/>
                <w:szCs w:val="21"/>
              </w:rPr>
              <w:t>生コンクリート（手間）</w:t>
            </w:r>
          </w:p>
        </w:tc>
        <w:tc>
          <w:tcPr>
            <w:tcW w:w="1028" w:type="dxa"/>
            <w:vAlign w:val="center"/>
          </w:tcPr>
          <w:p w:rsidR="006A26B2" w:rsidRPr="00584B66" w:rsidRDefault="006A26B2" w:rsidP="00766BCA">
            <w:pPr>
              <w:autoSpaceDE w:val="0"/>
              <w:autoSpaceDN w:val="0"/>
              <w:adjustRightInd w:val="0"/>
              <w:jc w:val="center"/>
              <w:rPr>
                <w:rFonts w:ascii="ＭＳ明朝-WinCharSetFFFF-H" w:cs="ＭＳ明朝-WinCharSetFFFF-H"/>
                <w:kern w:val="0"/>
                <w:szCs w:val="21"/>
              </w:rPr>
            </w:pPr>
            <w:r w:rsidRPr="00584B66">
              <w:rPr>
                <w:rFonts w:ascii="Times New Roman" w:hAnsi="Times New Roman"/>
                <w:kern w:val="0"/>
                <w:szCs w:val="21"/>
              </w:rPr>
              <w:t>1</w:t>
            </w:r>
          </w:p>
        </w:tc>
        <w:tc>
          <w:tcPr>
            <w:tcW w:w="1099" w:type="dxa"/>
            <w:vAlign w:val="center"/>
          </w:tcPr>
          <w:p w:rsidR="006A26B2" w:rsidRPr="00584B66" w:rsidRDefault="006A26B2" w:rsidP="00766BCA">
            <w:pPr>
              <w:autoSpaceDE w:val="0"/>
              <w:autoSpaceDN w:val="0"/>
              <w:adjustRightInd w:val="0"/>
              <w:jc w:val="center"/>
              <w:rPr>
                <w:rFonts w:ascii="ＭＳ明朝-WinCharSetFFFF-H" w:cs="ＭＳ明朝-WinCharSetFFFF-H"/>
                <w:kern w:val="0"/>
                <w:szCs w:val="21"/>
              </w:rPr>
            </w:pPr>
            <w:r w:rsidRPr="00584B66">
              <w:rPr>
                <w:rFonts w:ascii="Times New Roman" w:hAnsi="Times New Roman"/>
                <w:kern w:val="0"/>
                <w:szCs w:val="21"/>
              </w:rPr>
              <w:t>m3</w:t>
            </w:r>
          </w:p>
        </w:tc>
        <w:tc>
          <w:tcPr>
            <w:tcW w:w="1239" w:type="dxa"/>
            <w:vAlign w:val="center"/>
          </w:tcPr>
          <w:p w:rsidR="006A26B2" w:rsidRPr="00584B66" w:rsidRDefault="006A26B2" w:rsidP="00766BCA">
            <w:pPr>
              <w:autoSpaceDE w:val="0"/>
              <w:autoSpaceDN w:val="0"/>
              <w:adjustRightInd w:val="0"/>
              <w:jc w:val="center"/>
              <w:rPr>
                <w:rFonts w:ascii="ＭＳ明朝-WinCharSetFFFF-H" w:cs="ＭＳ明朝-WinCharSetFFFF-H"/>
                <w:kern w:val="0"/>
                <w:szCs w:val="21"/>
              </w:rPr>
            </w:pPr>
            <w:r w:rsidRPr="00584B66">
              <w:rPr>
                <w:rFonts w:ascii="Times New Roman" w:hAnsi="Times New Roman"/>
                <w:kern w:val="0"/>
                <w:szCs w:val="21"/>
              </w:rPr>
              <w:t>2,000</w:t>
            </w:r>
          </w:p>
        </w:tc>
        <w:tc>
          <w:tcPr>
            <w:tcW w:w="1170" w:type="dxa"/>
            <w:vAlign w:val="center"/>
          </w:tcPr>
          <w:p w:rsidR="006A26B2" w:rsidRPr="00584B66" w:rsidRDefault="006A26B2" w:rsidP="00766BCA">
            <w:pPr>
              <w:autoSpaceDE w:val="0"/>
              <w:autoSpaceDN w:val="0"/>
              <w:adjustRightInd w:val="0"/>
              <w:jc w:val="center"/>
              <w:rPr>
                <w:rFonts w:ascii="ＭＳ明朝-WinCharSetFFFF-H" w:cs="ＭＳ明朝-WinCharSetFFFF-H"/>
                <w:kern w:val="0"/>
                <w:szCs w:val="21"/>
              </w:rPr>
            </w:pPr>
            <w:r w:rsidRPr="00584B66">
              <w:rPr>
                <w:rFonts w:ascii="Times New Roman" w:hAnsi="Times New Roman"/>
                <w:kern w:val="0"/>
                <w:szCs w:val="21"/>
              </w:rPr>
              <w:t>2,000</w:t>
            </w:r>
          </w:p>
        </w:tc>
        <w:tc>
          <w:tcPr>
            <w:tcW w:w="2694" w:type="dxa"/>
            <w:vAlign w:val="center"/>
          </w:tcPr>
          <w:p w:rsidR="006A26B2" w:rsidRPr="00584B66" w:rsidRDefault="006A26B2" w:rsidP="00766BCA">
            <w:pPr>
              <w:autoSpaceDE w:val="0"/>
              <w:autoSpaceDN w:val="0"/>
              <w:adjustRightInd w:val="0"/>
              <w:jc w:val="center"/>
              <w:rPr>
                <w:rFonts w:ascii="ＭＳ明朝-WinCharSetFFFF-H" w:cs="ＭＳ明朝-WinCharSetFFFF-H"/>
                <w:kern w:val="0"/>
                <w:szCs w:val="21"/>
              </w:rPr>
            </w:pPr>
            <w:r w:rsidRPr="00584B66">
              <w:rPr>
                <w:rFonts w:ascii="ＭＳ明朝-WinCharSetFFFF-H" w:cs="ＭＳ明朝-WinCharSetFFFF-H" w:hint="eastAsia"/>
                <w:kern w:val="0"/>
                <w:szCs w:val="21"/>
                <w:u w:val="single"/>
              </w:rPr>
              <w:t>㈱○○○建設見積書参照</w:t>
            </w:r>
          </w:p>
        </w:tc>
      </w:tr>
      <w:tr w:rsidR="006A26B2" w:rsidRPr="00584B66" w:rsidTr="00766BCA">
        <w:trPr>
          <w:trHeight w:val="737"/>
        </w:trPr>
        <w:tc>
          <w:tcPr>
            <w:tcW w:w="2268" w:type="dxa"/>
            <w:vAlign w:val="center"/>
          </w:tcPr>
          <w:p w:rsidR="006A26B2" w:rsidRPr="00584B66" w:rsidRDefault="006A26B2" w:rsidP="00766BCA">
            <w:pPr>
              <w:autoSpaceDE w:val="0"/>
              <w:autoSpaceDN w:val="0"/>
              <w:adjustRightInd w:val="0"/>
              <w:jc w:val="center"/>
              <w:rPr>
                <w:rFonts w:ascii="ＭＳ明朝-WinCharSetFFFF-H" w:cs="ＭＳ明朝-WinCharSetFFFF-H"/>
                <w:kern w:val="0"/>
                <w:szCs w:val="21"/>
              </w:rPr>
            </w:pPr>
            <w:r w:rsidRPr="00584B66">
              <w:rPr>
                <w:rFonts w:ascii="ＭＳ明朝-WinCharSetFFFF-H" w:cs="ＭＳ明朝-WinCharSetFFFF-H" w:hint="eastAsia"/>
                <w:kern w:val="0"/>
                <w:szCs w:val="21"/>
              </w:rPr>
              <w:t>コンクリートポンプ車</w:t>
            </w:r>
          </w:p>
        </w:tc>
        <w:tc>
          <w:tcPr>
            <w:tcW w:w="1028" w:type="dxa"/>
            <w:vAlign w:val="center"/>
          </w:tcPr>
          <w:p w:rsidR="006A26B2" w:rsidRPr="00584B66" w:rsidRDefault="006A26B2" w:rsidP="00766BCA">
            <w:pPr>
              <w:autoSpaceDE w:val="0"/>
              <w:autoSpaceDN w:val="0"/>
              <w:adjustRightInd w:val="0"/>
              <w:jc w:val="center"/>
              <w:rPr>
                <w:rFonts w:ascii="ＭＳ明朝-WinCharSetFFFF-H" w:cs="ＭＳ明朝-WinCharSetFFFF-H"/>
                <w:kern w:val="0"/>
                <w:szCs w:val="21"/>
              </w:rPr>
            </w:pPr>
            <w:r w:rsidRPr="00584B66">
              <w:rPr>
                <w:rFonts w:ascii="Times New Roman" w:hAnsi="Times New Roman"/>
                <w:kern w:val="0"/>
                <w:szCs w:val="21"/>
              </w:rPr>
              <w:t>1</w:t>
            </w:r>
          </w:p>
        </w:tc>
        <w:tc>
          <w:tcPr>
            <w:tcW w:w="1099" w:type="dxa"/>
            <w:vAlign w:val="center"/>
          </w:tcPr>
          <w:p w:rsidR="006A26B2" w:rsidRPr="00584B66" w:rsidRDefault="006A26B2" w:rsidP="00766BCA">
            <w:pPr>
              <w:autoSpaceDE w:val="0"/>
              <w:autoSpaceDN w:val="0"/>
              <w:adjustRightInd w:val="0"/>
              <w:jc w:val="center"/>
              <w:rPr>
                <w:rFonts w:ascii="ＭＳ明朝-WinCharSetFFFF-H" w:cs="ＭＳ明朝-WinCharSetFFFF-H"/>
                <w:kern w:val="0"/>
                <w:szCs w:val="21"/>
              </w:rPr>
            </w:pPr>
            <w:r w:rsidRPr="00584B66">
              <w:rPr>
                <w:rFonts w:ascii="Times New Roman" w:hAnsi="Times New Roman"/>
                <w:kern w:val="0"/>
                <w:szCs w:val="21"/>
              </w:rPr>
              <w:t>m3</w:t>
            </w:r>
          </w:p>
        </w:tc>
        <w:tc>
          <w:tcPr>
            <w:tcW w:w="1239" w:type="dxa"/>
            <w:vAlign w:val="center"/>
          </w:tcPr>
          <w:p w:rsidR="006A26B2" w:rsidRPr="00584B66" w:rsidRDefault="006A26B2" w:rsidP="00766BCA">
            <w:pPr>
              <w:autoSpaceDE w:val="0"/>
              <w:autoSpaceDN w:val="0"/>
              <w:adjustRightInd w:val="0"/>
              <w:jc w:val="center"/>
              <w:rPr>
                <w:rFonts w:ascii="ＭＳ明朝-WinCharSetFFFF-H" w:cs="ＭＳ明朝-WinCharSetFFFF-H"/>
                <w:kern w:val="0"/>
                <w:szCs w:val="21"/>
              </w:rPr>
            </w:pPr>
            <w:r w:rsidRPr="00584B66">
              <w:rPr>
                <w:rFonts w:ascii="Times New Roman" w:hAnsi="Times New Roman"/>
                <w:kern w:val="0"/>
                <w:szCs w:val="21"/>
              </w:rPr>
              <w:t>3,000</w:t>
            </w:r>
          </w:p>
        </w:tc>
        <w:tc>
          <w:tcPr>
            <w:tcW w:w="1170" w:type="dxa"/>
            <w:vAlign w:val="center"/>
          </w:tcPr>
          <w:p w:rsidR="006A26B2" w:rsidRPr="00584B66" w:rsidRDefault="006A26B2" w:rsidP="00766BCA">
            <w:pPr>
              <w:autoSpaceDE w:val="0"/>
              <w:autoSpaceDN w:val="0"/>
              <w:adjustRightInd w:val="0"/>
              <w:jc w:val="center"/>
              <w:rPr>
                <w:rFonts w:ascii="ＭＳ明朝-WinCharSetFFFF-H" w:cs="ＭＳ明朝-WinCharSetFFFF-H"/>
                <w:kern w:val="0"/>
                <w:szCs w:val="21"/>
              </w:rPr>
            </w:pPr>
            <w:r w:rsidRPr="00584B66">
              <w:rPr>
                <w:rFonts w:ascii="Times New Roman" w:hAnsi="Times New Roman"/>
                <w:kern w:val="0"/>
                <w:szCs w:val="21"/>
              </w:rPr>
              <w:t>3,000</w:t>
            </w:r>
          </w:p>
        </w:tc>
        <w:tc>
          <w:tcPr>
            <w:tcW w:w="2694" w:type="dxa"/>
            <w:vAlign w:val="center"/>
          </w:tcPr>
          <w:p w:rsidR="006A26B2" w:rsidRPr="00584B66" w:rsidRDefault="006A26B2" w:rsidP="00766BCA">
            <w:pPr>
              <w:autoSpaceDE w:val="0"/>
              <w:autoSpaceDN w:val="0"/>
              <w:adjustRightInd w:val="0"/>
              <w:jc w:val="center"/>
              <w:rPr>
                <w:rFonts w:ascii="Times New Roman" w:hAnsi="Times New Roman"/>
                <w:kern w:val="0"/>
                <w:szCs w:val="21"/>
                <w:u w:val="single"/>
              </w:rPr>
            </w:pPr>
            <w:r w:rsidRPr="00584B66">
              <w:rPr>
                <w:rFonts w:ascii="Times New Roman" w:hAnsi="Times New Roman"/>
                <w:kern w:val="0"/>
                <w:szCs w:val="21"/>
                <w:u w:val="single"/>
              </w:rPr>
              <w:t>30,000 / 10m3 = 3,000</w:t>
            </w:r>
          </w:p>
          <w:p w:rsidR="006A26B2" w:rsidRPr="00584B66" w:rsidRDefault="006A26B2" w:rsidP="00766BCA">
            <w:pPr>
              <w:autoSpaceDE w:val="0"/>
              <w:autoSpaceDN w:val="0"/>
              <w:adjustRightInd w:val="0"/>
              <w:jc w:val="center"/>
              <w:rPr>
                <w:rFonts w:ascii="ＭＳ明朝-WinCharSetFFFF-H" w:cs="ＭＳ明朝-WinCharSetFFFF-H"/>
                <w:kern w:val="0"/>
                <w:szCs w:val="21"/>
              </w:rPr>
            </w:pPr>
            <w:r w:rsidRPr="00584B66">
              <w:rPr>
                <w:rFonts w:ascii="ＭＳ明朝-WinCharSetFFFF-H" w:cs="ＭＳ明朝-WinCharSetFFFF-H" w:hint="eastAsia"/>
                <w:kern w:val="0"/>
                <w:szCs w:val="21"/>
                <w:u w:val="single"/>
              </w:rPr>
              <w:t>有</w:t>
            </w:r>
            <w:r w:rsidRPr="00584B66">
              <w:rPr>
                <w:rFonts w:ascii="ＭＳ明朝-WinCharSetFFFF-H" w:cs="ＭＳ明朝-WinCharSetFFFF-H"/>
                <w:kern w:val="0"/>
                <w:szCs w:val="21"/>
                <w:u w:val="single"/>
              </w:rPr>
              <w:t>)</w:t>
            </w:r>
            <w:r w:rsidRPr="00584B66">
              <w:rPr>
                <w:rFonts w:ascii="ＭＳ明朝-WinCharSetFFFF-H" w:cs="ＭＳ明朝-WinCharSetFFFF-H" w:hint="eastAsia"/>
                <w:kern w:val="0"/>
                <w:szCs w:val="21"/>
                <w:u w:val="single"/>
              </w:rPr>
              <w:t>○○○組見積書参照</w:t>
            </w:r>
          </w:p>
        </w:tc>
      </w:tr>
      <w:tr w:rsidR="006A26B2" w:rsidRPr="00584B66" w:rsidTr="00766BCA">
        <w:trPr>
          <w:trHeight w:val="737"/>
        </w:trPr>
        <w:tc>
          <w:tcPr>
            <w:tcW w:w="2268" w:type="dxa"/>
            <w:vAlign w:val="center"/>
          </w:tcPr>
          <w:p w:rsidR="006A26B2" w:rsidRPr="00584B66" w:rsidRDefault="006A26B2" w:rsidP="00766BCA">
            <w:pPr>
              <w:autoSpaceDE w:val="0"/>
              <w:autoSpaceDN w:val="0"/>
              <w:adjustRightInd w:val="0"/>
              <w:jc w:val="center"/>
              <w:rPr>
                <w:rFonts w:ascii="ＭＳ明朝-WinCharSetFFFF-H" w:cs="ＭＳ明朝-WinCharSetFFFF-H"/>
                <w:kern w:val="0"/>
                <w:szCs w:val="21"/>
              </w:rPr>
            </w:pPr>
            <w:r w:rsidRPr="00584B66">
              <w:rPr>
                <w:rFonts w:ascii="ＭＳ明朝-WinCharSetFFFF-H" w:cs="ＭＳ明朝-WinCharSetFFFF-H" w:hint="eastAsia"/>
                <w:kern w:val="0"/>
                <w:szCs w:val="21"/>
              </w:rPr>
              <w:t>【単位当り金額】</w:t>
            </w:r>
          </w:p>
        </w:tc>
        <w:tc>
          <w:tcPr>
            <w:tcW w:w="1028" w:type="dxa"/>
            <w:vAlign w:val="center"/>
          </w:tcPr>
          <w:p w:rsidR="006A26B2" w:rsidRPr="00584B66" w:rsidRDefault="006A26B2" w:rsidP="00766BCA">
            <w:pPr>
              <w:autoSpaceDE w:val="0"/>
              <w:autoSpaceDN w:val="0"/>
              <w:adjustRightInd w:val="0"/>
              <w:jc w:val="center"/>
              <w:rPr>
                <w:rFonts w:ascii="ＭＳ明朝-WinCharSetFFFF-H" w:cs="ＭＳ明朝-WinCharSetFFFF-H"/>
                <w:kern w:val="0"/>
                <w:szCs w:val="21"/>
              </w:rPr>
            </w:pPr>
            <w:r w:rsidRPr="00584B66">
              <w:rPr>
                <w:rFonts w:ascii="Times New Roman" w:hAnsi="Times New Roman"/>
                <w:kern w:val="0"/>
                <w:szCs w:val="21"/>
              </w:rPr>
              <w:t>1</w:t>
            </w:r>
          </w:p>
        </w:tc>
        <w:tc>
          <w:tcPr>
            <w:tcW w:w="1099" w:type="dxa"/>
            <w:vAlign w:val="center"/>
          </w:tcPr>
          <w:p w:rsidR="006A26B2" w:rsidRPr="00584B66" w:rsidRDefault="006A26B2" w:rsidP="00766BCA">
            <w:pPr>
              <w:autoSpaceDE w:val="0"/>
              <w:autoSpaceDN w:val="0"/>
              <w:adjustRightInd w:val="0"/>
              <w:jc w:val="center"/>
              <w:rPr>
                <w:rFonts w:ascii="ＭＳ明朝-WinCharSetFFFF-H" w:cs="ＭＳ明朝-WinCharSetFFFF-H"/>
                <w:kern w:val="0"/>
                <w:szCs w:val="21"/>
              </w:rPr>
            </w:pPr>
            <w:r w:rsidRPr="00584B66">
              <w:rPr>
                <w:rFonts w:ascii="Times New Roman" w:hAnsi="Times New Roman"/>
                <w:kern w:val="0"/>
                <w:szCs w:val="21"/>
              </w:rPr>
              <w:t>m3</w:t>
            </w:r>
          </w:p>
        </w:tc>
        <w:tc>
          <w:tcPr>
            <w:tcW w:w="1239" w:type="dxa"/>
            <w:vAlign w:val="center"/>
          </w:tcPr>
          <w:p w:rsidR="006A26B2" w:rsidRPr="00584B66" w:rsidRDefault="006A26B2" w:rsidP="00766BCA">
            <w:pPr>
              <w:autoSpaceDE w:val="0"/>
              <w:autoSpaceDN w:val="0"/>
              <w:adjustRightInd w:val="0"/>
              <w:jc w:val="center"/>
              <w:rPr>
                <w:rFonts w:ascii="ＭＳ明朝-WinCharSetFFFF-H" w:cs="ＭＳ明朝-WinCharSetFFFF-H"/>
                <w:kern w:val="0"/>
                <w:szCs w:val="21"/>
              </w:rPr>
            </w:pPr>
          </w:p>
        </w:tc>
        <w:tc>
          <w:tcPr>
            <w:tcW w:w="1170" w:type="dxa"/>
            <w:vAlign w:val="center"/>
          </w:tcPr>
          <w:p w:rsidR="006A26B2" w:rsidRPr="00584B66" w:rsidRDefault="006A26B2" w:rsidP="00766BCA">
            <w:pPr>
              <w:autoSpaceDE w:val="0"/>
              <w:autoSpaceDN w:val="0"/>
              <w:adjustRightInd w:val="0"/>
              <w:jc w:val="center"/>
              <w:rPr>
                <w:rFonts w:ascii="ＭＳ明朝-WinCharSetFFFF-H" w:cs="ＭＳ明朝-WinCharSetFFFF-H"/>
                <w:kern w:val="0"/>
                <w:szCs w:val="21"/>
              </w:rPr>
            </w:pPr>
            <w:r w:rsidRPr="00584B66">
              <w:rPr>
                <w:rFonts w:ascii="Times New Roman" w:hAnsi="Times New Roman"/>
                <w:b/>
                <w:bCs/>
                <w:kern w:val="0"/>
                <w:szCs w:val="21"/>
              </w:rPr>
              <w:t>19,560</w:t>
            </w:r>
          </w:p>
        </w:tc>
        <w:tc>
          <w:tcPr>
            <w:tcW w:w="2694" w:type="dxa"/>
            <w:vAlign w:val="center"/>
          </w:tcPr>
          <w:p w:rsidR="006A26B2" w:rsidRPr="00584B66" w:rsidRDefault="006A26B2" w:rsidP="00766BCA">
            <w:pPr>
              <w:autoSpaceDE w:val="0"/>
              <w:autoSpaceDN w:val="0"/>
              <w:adjustRightInd w:val="0"/>
              <w:ind w:firstLineChars="3400" w:firstLine="6732"/>
              <w:jc w:val="left"/>
              <w:rPr>
                <w:rFonts w:ascii="ＭＳ明朝-WinCharSetFFFF-H" w:cs="ＭＳ明朝-WinCharSetFFFF-H"/>
                <w:kern w:val="0"/>
                <w:szCs w:val="21"/>
                <w:u w:val="single"/>
              </w:rPr>
            </w:pPr>
          </w:p>
        </w:tc>
      </w:tr>
      <w:tr w:rsidR="006A26B2" w:rsidRPr="00584B66" w:rsidTr="00766BCA">
        <w:trPr>
          <w:trHeight w:val="737"/>
        </w:trPr>
        <w:tc>
          <w:tcPr>
            <w:tcW w:w="2268" w:type="dxa"/>
            <w:vAlign w:val="center"/>
          </w:tcPr>
          <w:p w:rsidR="006A26B2" w:rsidRPr="00584B66" w:rsidRDefault="006A26B2" w:rsidP="00766BCA">
            <w:pPr>
              <w:autoSpaceDE w:val="0"/>
              <w:autoSpaceDN w:val="0"/>
              <w:adjustRightInd w:val="0"/>
              <w:jc w:val="center"/>
              <w:rPr>
                <w:rFonts w:ascii="ＭＳ明朝-WinCharSetFFFF-H" w:cs="ＭＳ明朝-WinCharSetFFFF-H"/>
                <w:kern w:val="0"/>
                <w:szCs w:val="21"/>
              </w:rPr>
            </w:pPr>
          </w:p>
        </w:tc>
        <w:tc>
          <w:tcPr>
            <w:tcW w:w="1028" w:type="dxa"/>
            <w:vAlign w:val="center"/>
          </w:tcPr>
          <w:p w:rsidR="006A26B2" w:rsidRPr="00584B66" w:rsidRDefault="006A26B2" w:rsidP="00766BCA">
            <w:pPr>
              <w:autoSpaceDE w:val="0"/>
              <w:autoSpaceDN w:val="0"/>
              <w:adjustRightInd w:val="0"/>
              <w:jc w:val="center"/>
              <w:rPr>
                <w:rFonts w:ascii="ＭＳ明朝-WinCharSetFFFF-H" w:cs="ＭＳ明朝-WinCharSetFFFF-H"/>
                <w:kern w:val="0"/>
                <w:szCs w:val="21"/>
              </w:rPr>
            </w:pPr>
          </w:p>
        </w:tc>
        <w:tc>
          <w:tcPr>
            <w:tcW w:w="1099" w:type="dxa"/>
            <w:vAlign w:val="center"/>
          </w:tcPr>
          <w:p w:rsidR="006A26B2" w:rsidRPr="00584B66" w:rsidRDefault="006A26B2" w:rsidP="00766BCA">
            <w:pPr>
              <w:autoSpaceDE w:val="0"/>
              <w:autoSpaceDN w:val="0"/>
              <w:adjustRightInd w:val="0"/>
              <w:jc w:val="center"/>
              <w:rPr>
                <w:rFonts w:ascii="ＭＳ明朝-WinCharSetFFFF-H" w:cs="ＭＳ明朝-WinCharSetFFFF-H"/>
                <w:kern w:val="0"/>
                <w:szCs w:val="21"/>
              </w:rPr>
            </w:pPr>
          </w:p>
        </w:tc>
        <w:tc>
          <w:tcPr>
            <w:tcW w:w="1239" w:type="dxa"/>
            <w:vAlign w:val="center"/>
          </w:tcPr>
          <w:p w:rsidR="006A26B2" w:rsidRPr="00584B66" w:rsidRDefault="006A26B2" w:rsidP="00766BCA">
            <w:pPr>
              <w:autoSpaceDE w:val="0"/>
              <w:autoSpaceDN w:val="0"/>
              <w:adjustRightInd w:val="0"/>
              <w:jc w:val="center"/>
              <w:rPr>
                <w:rFonts w:ascii="ＭＳ明朝-WinCharSetFFFF-H" w:cs="ＭＳ明朝-WinCharSetFFFF-H"/>
                <w:kern w:val="0"/>
                <w:szCs w:val="21"/>
              </w:rPr>
            </w:pPr>
          </w:p>
        </w:tc>
        <w:tc>
          <w:tcPr>
            <w:tcW w:w="1170" w:type="dxa"/>
            <w:vAlign w:val="center"/>
          </w:tcPr>
          <w:p w:rsidR="006A26B2" w:rsidRPr="00584B66" w:rsidRDefault="006A26B2" w:rsidP="00766BCA">
            <w:pPr>
              <w:autoSpaceDE w:val="0"/>
              <w:autoSpaceDN w:val="0"/>
              <w:adjustRightInd w:val="0"/>
              <w:jc w:val="center"/>
              <w:rPr>
                <w:rFonts w:ascii="ＭＳ明朝-WinCharSetFFFF-H" w:cs="ＭＳ明朝-WinCharSetFFFF-H"/>
                <w:kern w:val="0"/>
                <w:szCs w:val="21"/>
              </w:rPr>
            </w:pPr>
          </w:p>
        </w:tc>
        <w:tc>
          <w:tcPr>
            <w:tcW w:w="2694" w:type="dxa"/>
            <w:vAlign w:val="center"/>
          </w:tcPr>
          <w:p w:rsidR="006A26B2" w:rsidRPr="00584B66" w:rsidRDefault="006A26B2" w:rsidP="00766BCA">
            <w:pPr>
              <w:autoSpaceDE w:val="0"/>
              <w:autoSpaceDN w:val="0"/>
              <w:adjustRightInd w:val="0"/>
              <w:jc w:val="center"/>
              <w:rPr>
                <w:rFonts w:ascii="ＭＳ明朝-WinCharSetFFFF-H" w:cs="ＭＳ明朝-WinCharSetFFFF-H"/>
                <w:kern w:val="0"/>
                <w:szCs w:val="21"/>
              </w:rPr>
            </w:pPr>
          </w:p>
        </w:tc>
      </w:tr>
    </w:tbl>
    <w:p w:rsidR="006A26B2" w:rsidRDefault="006A26B2" w:rsidP="006A26B2">
      <w:pPr>
        <w:snapToGrid w:val="0"/>
        <w:spacing w:line="240" w:lineRule="atLeast"/>
        <w:ind w:left="189" w:hangingChars="100" w:hanging="189"/>
        <w:rPr>
          <w:rFonts w:ascii="ＭＳ 明朝" w:hAnsi="ＭＳ 明朝"/>
          <w:b/>
          <w:color w:val="FF0000"/>
          <w:sz w:val="20"/>
          <w:szCs w:val="20"/>
        </w:rPr>
      </w:pPr>
    </w:p>
    <w:p w:rsidR="006A26B2" w:rsidRDefault="006A26B2" w:rsidP="006A26B2">
      <w:pPr>
        <w:widowControl/>
        <w:jc w:val="left"/>
        <w:rPr>
          <w:rFonts w:ascii="ＭＳ 明朝" w:hAnsi="ＭＳ 明朝"/>
          <w:b/>
          <w:color w:val="FF0000"/>
          <w:sz w:val="20"/>
          <w:szCs w:val="20"/>
        </w:rPr>
      </w:pPr>
    </w:p>
    <w:p w:rsidR="006A26B2" w:rsidRPr="003D0F70" w:rsidRDefault="006A26B2" w:rsidP="0036163B">
      <w:pPr>
        <w:autoSpaceDE w:val="0"/>
        <w:autoSpaceDN w:val="0"/>
        <w:adjustRightInd w:val="0"/>
        <w:ind w:leftChars="100" w:left="480" w:hangingChars="150" w:hanging="282"/>
        <w:jc w:val="left"/>
        <w:rPr>
          <w:sz w:val="20"/>
          <w:szCs w:val="20"/>
        </w:rPr>
      </w:pPr>
    </w:p>
    <w:sectPr w:rsidR="006A26B2" w:rsidRPr="003D0F70" w:rsidSect="0036163B">
      <w:pgSz w:w="11906" w:h="16838" w:code="9"/>
      <w:pgMar w:top="1701" w:right="992" w:bottom="851" w:left="1418" w:header="851" w:footer="992" w:gutter="0"/>
      <w:cols w:space="425"/>
      <w:docGrid w:type="linesAndChars" w:linePitch="291"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0DF" w:rsidRDefault="000370DF" w:rsidP="005D7547">
      <w:r>
        <w:separator/>
      </w:r>
    </w:p>
  </w:endnote>
  <w:endnote w:type="continuationSeparator" w:id="0">
    <w:p w:rsidR="000370DF" w:rsidRDefault="000370DF" w:rsidP="005D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明朝-WinCharSetFFFF-H">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0DF" w:rsidRDefault="000370DF" w:rsidP="005D7547">
      <w:r>
        <w:separator/>
      </w:r>
    </w:p>
  </w:footnote>
  <w:footnote w:type="continuationSeparator" w:id="0">
    <w:p w:rsidR="000370DF" w:rsidRDefault="000370DF" w:rsidP="005D7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5082D"/>
    <w:multiLevelType w:val="hybridMultilevel"/>
    <w:tmpl w:val="8D3CA9D6"/>
    <w:lvl w:ilvl="0" w:tplc="A9744B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C356D93"/>
    <w:multiLevelType w:val="hybridMultilevel"/>
    <w:tmpl w:val="4224E85C"/>
    <w:lvl w:ilvl="0" w:tplc="48CE906E">
      <w:numFmt w:val="bullet"/>
      <w:lvlText w:val="※"/>
      <w:lvlJc w:val="left"/>
      <w:pPr>
        <w:ind w:left="360" w:hanging="360"/>
      </w:pPr>
      <w:rPr>
        <w:rFonts w:ascii="ＭＳ 明朝" w:eastAsia="ＭＳ 明朝" w:hAnsi="ＭＳ 明朝" w:cs="ＭＳ明朝-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14E"/>
    <w:rsid w:val="000370DF"/>
    <w:rsid w:val="00096610"/>
    <w:rsid w:val="000D6977"/>
    <w:rsid w:val="00125AF4"/>
    <w:rsid w:val="00166CBB"/>
    <w:rsid w:val="001C1F45"/>
    <w:rsid w:val="001D2078"/>
    <w:rsid w:val="00203265"/>
    <w:rsid w:val="0021187D"/>
    <w:rsid w:val="002305B2"/>
    <w:rsid w:val="00230945"/>
    <w:rsid w:val="00254F93"/>
    <w:rsid w:val="0029255A"/>
    <w:rsid w:val="00314354"/>
    <w:rsid w:val="003504FE"/>
    <w:rsid w:val="003556F5"/>
    <w:rsid w:val="0036163B"/>
    <w:rsid w:val="003F471E"/>
    <w:rsid w:val="004528C4"/>
    <w:rsid w:val="00494EE8"/>
    <w:rsid w:val="004B6FC4"/>
    <w:rsid w:val="005006B5"/>
    <w:rsid w:val="00553065"/>
    <w:rsid w:val="00562DEE"/>
    <w:rsid w:val="00597CBE"/>
    <w:rsid w:val="005C7395"/>
    <w:rsid w:val="005D7547"/>
    <w:rsid w:val="0061671B"/>
    <w:rsid w:val="00625682"/>
    <w:rsid w:val="00684186"/>
    <w:rsid w:val="006A26B2"/>
    <w:rsid w:val="006A7D8A"/>
    <w:rsid w:val="007230E6"/>
    <w:rsid w:val="007606B3"/>
    <w:rsid w:val="007C575B"/>
    <w:rsid w:val="007E42F0"/>
    <w:rsid w:val="008100AA"/>
    <w:rsid w:val="00833152"/>
    <w:rsid w:val="008D34F9"/>
    <w:rsid w:val="00911503"/>
    <w:rsid w:val="00916BC7"/>
    <w:rsid w:val="0094633E"/>
    <w:rsid w:val="00953D48"/>
    <w:rsid w:val="009665F5"/>
    <w:rsid w:val="009A292B"/>
    <w:rsid w:val="009C699D"/>
    <w:rsid w:val="00A820A5"/>
    <w:rsid w:val="00A91E7B"/>
    <w:rsid w:val="00AD1A79"/>
    <w:rsid w:val="00B24E89"/>
    <w:rsid w:val="00B30899"/>
    <w:rsid w:val="00B473F0"/>
    <w:rsid w:val="00B5514E"/>
    <w:rsid w:val="00BD6DF1"/>
    <w:rsid w:val="00C14EB9"/>
    <w:rsid w:val="00C649DB"/>
    <w:rsid w:val="00C76B2F"/>
    <w:rsid w:val="00CB194C"/>
    <w:rsid w:val="00D03C99"/>
    <w:rsid w:val="00D71612"/>
    <w:rsid w:val="00D86534"/>
    <w:rsid w:val="00E14C58"/>
    <w:rsid w:val="00E409DA"/>
    <w:rsid w:val="00E86381"/>
    <w:rsid w:val="00EA3663"/>
    <w:rsid w:val="00ED20EE"/>
    <w:rsid w:val="00F36D71"/>
    <w:rsid w:val="00F526BC"/>
    <w:rsid w:val="00F7363B"/>
    <w:rsid w:val="00FB07CF"/>
    <w:rsid w:val="00FF0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BC6A1D"/>
  <w15:docId w15:val="{FE1E73BB-376A-4216-8C96-E31F5DF95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8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1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D6DF1"/>
    <w:pPr>
      <w:ind w:leftChars="400" w:left="840"/>
    </w:pPr>
    <w:rPr>
      <w:rFonts w:asciiTheme="minorHAnsi" w:eastAsiaTheme="minorEastAsia" w:hAnsiTheme="minorHAnsi" w:cstheme="minorBidi"/>
      <w:szCs w:val="22"/>
    </w:rPr>
  </w:style>
  <w:style w:type="paragraph" w:styleId="a5">
    <w:name w:val="header"/>
    <w:basedOn w:val="a"/>
    <w:link w:val="a6"/>
    <w:uiPriority w:val="99"/>
    <w:unhideWhenUsed/>
    <w:rsid w:val="005D7547"/>
    <w:pPr>
      <w:tabs>
        <w:tab w:val="center" w:pos="4252"/>
        <w:tab w:val="right" w:pos="8504"/>
      </w:tabs>
      <w:snapToGrid w:val="0"/>
    </w:pPr>
  </w:style>
  <w:style w:type="character" w:customStyle="1" w:styleId="a6">
    <w:name w:val="ヘッダー (文字)"/>
    <w:basedOn w:val="a0"/>
    <w:link w:val="a5"/>
    <w:uiPriority w:val="99"/>
    <w:rsid w:val="005D7547"/>
    <w:rPr>
      <w:kern w:val="2"/>
      <w:sz w:val="21"/>
      <w:szCs w:val="24"/>
    </w:rPr>
  </w:style>
  <w:style w:type="paragraph" w:styleId="a7">
    <w:name w:val="footer"/>
    <w:basedOn w:val="a"/>
    <w:link w:val="a8"/>
    <w:uiPriority w:val="99"/>
    <w:unhideWhenUsed/>
    <w:rsid w:val="005D7547"/>
    <w:pPr>
      <w:tabs>
        <w:tab w:val="center" w:pos="4252"/>
        <w:tab w:val="right" w:pos="8504"/>
      </w:tabs>
      <w:snapToGrid w:val="0"/>
    </w:pPr>
  </w:style>
  <w:style w:type="character" w:customStyle="1" w:styleId="a8">
    <w:name w:val="フッター (文字)"/>
    <w:basedOn w:val="a0"/>
    <w:link w:val="a7"/>
    <w:uiPriority w:val="99"/>
    <w:rsid w:val="005D7547"/>
    <w:rPr>
      <w:kern w:val="2"/>
      <w:sz w:val="21"/>
      <w:szCs w:val="24"/>
    </w:rPr>
  </w:style>
  <w:style w:type="paragraph" w:styleId="a9">
    <w:name w:val="Balloon Text"/>
    <w:basedOn w:val="a"/>
    <w:link w:val="aa"/>
    <w:uiPriority w:val="99"/>
    <w:semiHidden/>
    <w:unhideWhenUsed/>
    <w:rsid w:val="00E863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638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B0CF1-7F24-4D6C-A629-497AE9594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159</Words>
  <Characters>911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和歌山県庁</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和歌山県</dc:creator>
  <cp:lastModifiedBy>SHISETSU_202106</cp:lastModifiedBy>
  <cp:revision>8</cp:revision>
  <cp:lastPrinted>2024-05-16T04:17:00Z</cp:lastPrinted>
  <dcterms:created xsi:type="dcterms:W3CDTF">2024-05-15T01:26:00Z</dcterms:created>
  <dcterms:modified xsi:type="dcterms:W3CDTF">2024-05-16T04:26:00Z</dcterms:modified>
</cp:coreProperties>
</file>