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EB" w:rsidRPr="00106BD6" w:rsidRDefault="00587EEB" w:rsidP="00587EEB">
      <w:pPr>
        <w:pStyle w:val="a7"/>
        <w:spacing w:line="240" w:lineRule="auto"/>
        <w:rPr>
          <w:rFonts w:asciiTheme="minorEastAsia" w:eastAsiaTheme="minorEastAsia" w:hAnsiTheme="minorEastAsia"/>
          <w:sz w:val="24"/>
          <w:szCs w:val="24"/>
          <w:lang w:eastAsia="ja-JP"/>
        </w:rPr>
      </w:pPr>
      <w:bookmarkStart w:id="0" w:name="_GoBack"/>
      <w:bookmarkEnd w:id="0"/>
      <w:r w:rsidRPr="00106BD6">
        <w:rPr>
          <w:rFonts w:asciiTheme="minorEastAsia" w:eastAsiaTheme="minorEastAsia" w:hAnsiTheme="minorEastAsia"/>
          <w:sz w:val="24"/>
          <w:szCs w:val="24"/>
        </w:rPr>
        <w:t>様式１</w:t>
      </w:r>
    </w:p>
    <w:p w:rsidR="00587EEB" w:rsidRPr="00106BD6" w:rsidRDefault="00587EEB" w:rsidP="00587EEB">
      <w:pPr>
        <w:pStyle w:val="a7"/>
        <w:spacing w:line="240" w:lineRule="auto"/>
        <w:jc w:val="center"/>
        <w:rPr>
          <w:rFonts w:asciiTheme="minorEastAsia" w:eastAsiaTheme="minorEastAsia" w:hAnsiTheme="minorEastAsia"/>
          <w:spacing w:val="8"/>
          <w:sz w:val="28"/>
          <w:szCs w:val="28"/>
        </w:rPr>
      </w:pPr>
      <w:r w:rsidRPr="00106BD6">
        <w:rPr>
          <w:rFonts w:asciiTheme="minorEastAsia" w:eastAsiaTheme="minorEastAsia" w:hAnsiTheme="minorEastAsia"/>
          <w:spacing w:val="8"/>
          <w:sz w:val="28"/>
          <w:szCs w:val="28"/>
        </w:rPr>
        <w:t>低入札価格調査報告書</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 xml:space="preserve">当社（者）が　　年　　月　　日に入札した「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業務</w:t>
      </w:r>
      <w:r w:rsidRPr="00106BD6">
        <w:rPr>
          <w:rFonts w:asciiTheme="minorEastAsia" w:eastAsiaTheme="minorEastAsia" w:hAnsiTheme="minorEastAsia"/>
        </w:rPr>
        <w:t>」</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に関して、入札書に記載した入札金額に対応した積算内容について、以下のとおり報告します。</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なお、当該報告書の内容については、事実と相違ないことを誓約します。</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（発注者名）　　　様</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 xml:space="preserve">　　　年　　月　　日</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E73000">
        <w:rPr>
          <w:rFonts w:asciiTheme="minorEastAsia" w:eastAsiaTheme="minorEastAsia" w:hAnsiTheme="minorEastAsia"/>
          <w:spacing w:val="0"/>
        </w:rPr>
        <w:t>住　　　　所</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商号又は名称</w:t>
      </w:r>
    </w:p>
    <w:p w:rsidR="00587EEB" w:rsidRPr="00106BD6" w:rsidRDefault="00587EEB" w:rsidP="00587EEB">
      <w:pPr>
        <w:pStyle w:val="a7"/>
        <w:spacing w:line="240" w:lineRule="auto"/>
        <w:rPr>
          <w:rFonts w:asciiTheme="minorEastAsia" w:eastAsiaTheme="minorEastAsia" w:hAnsiTheme="minorEastAsia"/>
          <w:lang w:eastAsia="ja-JP"/>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E73000">
        <w:rPr>
          <w:rFonts w:asciiTheme="minorEastAsia" w:eastAsiaTheme="minorEastAsia" w:hAnsiTheme="minorEastAsia"/>
          <w:spacing w:val="15"/>
          <w:fitText w:val="1170" w:id="1938605061"/>
        </w:rPr>
        <w:t>代表者氏</w:t>
      </w:r>
      <w:r w:rsidRPr="00E73000">
        <w:rPr>
          <w:rFonts w:asciiTheme="minorEastAsia" w:eastAsiaTheme="minorEastAsia" w:hAnsiTheme="minorEastAsia"/>
          <w:spacing w:val="0"/>
          <w:fitText w:val="1170" w:id="1938605061"/>
        </w:rPr>
        <w:t>名</w:t>
      </w:r>
      <w:r w:rsidRPr="00106BD6">
        <w:rPr>
          <w:rFonts w:asciiTheme="minorEastAsia" w:eastAsiaTheme="minorEastAsia" w:hAnsiTheme="minorEastAsia" w:hint="eastAsia"/>
          <w:lang w:eastAsia="ja-JP"/>
        </w:rPr>
        <w:t xml:space="preserve">　　　　　　　　　　　　　　　　　</w:t>
      </w:r>
    </w:p>
    <w:p w:rsidR="00587EEB" w:rsidRPr="00106BD6" w:rsidRDefault="00587EEB" w:rsidP="00587EEB">
      <w:pPr>
        <w:pStyle w:val="a7"/>
        <w:spacing w:line="240" w:lineRule="auto"/>
        <w:rPr>
          <w:rFonts w:asciiTheme="minorEastAsia" w:eastAsiaTheme="minorEastAsia" w:hAnsiTheme="minorEastAsia"/>
          <w:spacing w:val="0"/>
          <w:lang w:eastAsia="ja-JP"/>
        </w:rPr>
      </w:pPr>
    </w:p>
    <w:p w:rsidR="00587EEB" w:rsidRPr="00106BD6" w:rsidRDefault="00587EEB" w:rsidP="00587EEB">
      <w:pPr>
        <w:pStyle w:val="a7"/>
        <w:spacing w:line="240" w:lineRule="auto"/>
        <w:rPr>
          <w:rFonts w:asciiTheme="minorEastAsia" w:eastAsiaTheme="minorEastAsia" w:hAnsiTheme="minorEastAsia"/>
          <w:spacing w:val="0"/>
          <w:lang w:eastAsia="ja-JP"/>
        </w:rPr>
      </w:pPr>
    </w:p>
    <w:p w:rsidR="00587EEB" w:rsidRPr="00106BD6" w:rsidRDefault="00587EEB" w:rsidP="00587EEB">
      <w:pPr>
        <w:pStyle w:val="a7"/>
        <w:spacing w:line="240" w:lineRule="auto"/>
        <w:rPr>
          <w:rFonts w:asciiTheme="minorEastAsia" w:eastAsiaTheme="minorEastAsia" w:hAnsiTheme="minorEastAsia"/>
          <w:spacing w:val="0"/>
        </w:rPr>
      </w:pPr>
      <w:r w:rsidRPr="00106BD6">
        <w:rPr>
          <w:rFonts w:asciiTheme="minorEastAsia" w:eastAsiaTheme="minorEastAsia" w:hAnsiTheme="minorEastAsia" w:hint="eastAsia"/>
          <w:spacing w:val="0"/>
        </w:rPr>
        <w:t>内　容</w:t>
      </w:r>
    </w:p>
    <w:p w:rsidR="00A56676" w:rsidRPr="00106BD6" w:rsidRDefault="00A56676" w:rsidP="00A56676">
      <w:pPr>
        <w:pStyle w:val="a7"/>
        <w:spacing w:line="240" w:lineRule="auto"/>
        <w:jc w:val="right"/>
        <w:rPr>
          <w:rFonts w:asciiTheme="minorEastAsia" w:eastAsiaTheme="minorEastAsia" w:hAnsiTheme="minorEastAsia" w:cs="ＭＳ明朝-WinCharSetFFFF-H"/>
          <w:lang w:eastAsia="ja-JP"/>
        </w:rPr>
      </w:pPr>
      <w:r w:rsidRPr="00106BD6">
        <w:rPr>
          <w:rFonts w:asciiTheme="minorEastAsia" w:eastAsiaTheme="minorEastAsia" w:hAnsiTheme="minorEastAsia" w:cs="ＭＳ明朝-WinCharSetFFFF-H" w:hint="eastAsia"/>
          <w:lang w:eastAsia="ja-JP"/>
        </w:rPr>
        <w:t>添付書類</w:t>
      </w:r>
    </w:p>
    <w:p w:rsidR="00587EEB" w:rsidRPr="004F6C8B" w:rsidRDefault="00A56676" w:rsidP="00A56676">
      <w:pPr>
        <w:pStyle w:val="a7"/>
        <w:spacing w:line="240" w:lineRule="auto"/>
        <w:jc w:val="right"/>
        <w:rPr>
          <w:rFonts w:asciiTheme="minorEastAsia" w:eastAsiaTheme="minorEastAsia" w:hAnsiTheme="minorEastAsia" w:cs="ＭＳ明朝-WinCharSetFFFF-H"/>
          <w:lang w:eastAsia="ja-JP"/>
        </w:rPr>
      </w:pPr>
      <w:r w:rsidRPr="004F6C8B">
        <w:rPr>
          <w:rFonts w:asciiTheme="minorEastAsia" w:eastAsiaTheme="minorEastAsia" w:hAnsiTheme="minorEastAsia" w:cs="ＭＳ明朝-WinCharSetFFFF-H" w:hint="eastAsia"/>
          <w:lang w:eastAsia="ja-JP"/>
        </w:rPr>
        <w:t xml:space="preserve"> </w:t>
      </w:r>
      <w:r w:rsidR="00587EEB" w:rsidRPr="004F6C8B">
        <w:rPr>
          <w:rFonts w:asciiTheme="minorEastAsia" w:eastAsiaTheme="minorEastAsia" w:hAnsiTheme="minorEastAsia" w:cs="ＭＳ明朝-WinCharSetFFFF-H" w:hint="eastAsia"/>
          <w:lang w:eastAsia="ja-JP"/>
        </w:rPr>
        <w:t>(</w:t>
      </w:r>
      <w:r w:rsidR="00587EEB" w:rsidRPr="004F6C8B">
        <w:rPr>
          <w:rFonts w:asciiTheme="minorEastAsia" w:eastAsiaTheme="minorEastAsia" w:hAnsiTheme="minorEastAsia" w:cs="ＭＳ明朝-WinCharSetFFFF-H" w:hint="eastAsia"/>
        </w:rPr>
        <w:t>○印</w:t>
      </w:r>
      <w:r w:rsidR="00587EEB" w:rsidRPr="004F6C8B">
        <w:rPr>
          <w:rFonts w:asciiTheme="minorEastAsia" w:eastAsiaTheme="minorEastAsia" w:hAnsiTheme="minorEastAsia" w:cs="ＭＳ明朝-WinCharSetFFFF-H" w:hint="eastAsia"/>
          <w:lang w:eastAsia="ja-JP"/>
        </w:rPr>
        <w:t>)</w:t>
      </w:r>
    </w:p>
    <w:p w:rsidR="00A56676" w:rsidRPr="004F6C8B" w:rsidRDefault="00E90700" w:rsidP="009419B2">
      <w:pPr>
        <w:pStyle w:val="a7"/>
        <w:spacing w:line="240" w:lineRule="auto"/>
        <w:ind w:rightChars="-74" w:right="-143"/>
        <w:rPr>
          <w:rFonts w:asciiTheme="minorEastAsia" w:eastAsiaTheme="minorEastAsia" w:hAnsiTheme="minorEastAsia"/>
          <w:spacing w:val="0"/>
          <w:sz w:val="16"/>
          <w:szCs w:val="16"/>
          <w:lang w:eastAsia="ja-JP"/>
        </w:rPr>
      </w:pPr>
      <w:r w:rsidRPr="004F6C8B">
        <w:rPr>
          <w:rFonts w:asciiTheme="minorEastAsia" w:eastAsiaTheme="minorEastAsia" w:hAnsiTheme="minorEastAsia"/>
          <w:spacing w:val="0"/>
          <w:lang w:eastAsia="ja-JP"/>
        </w:rPr>
        <w:t xml:space="preserve">　</w:t>
      </w:r>
      <w:r w:rsidRPr="004F6C8B">
        <w:rPr>
          <w:rFonts w:asciiTheme="minorEastAsia" w:eastAsiaTheme="minorEastAsia" w:hAnsiTheme="minorEastAsia"/>
          <w:spacing w:val="0"/>
          <w:sz w:val="16"/>
          <w:szCs w:val="16"/>
          <w:lang w:eastAsia="ja-JP"/>
        </w:rPr>
        <w:t xml:space="preserve">　　　　　　　　　　　　　　　　　　　　　　　　　　　　　　　　　　　　　　　　　　　</w:t>
      </w:r>
      <w:r w:rsidR="009419B2" w:rsidRPr="004F6C8B">
        <w:rPr>
          <w:rFonts w:asciiTheme="minorEastAsia" w:eastAsiaTheme="minorEastAsia" w:hAnsiTheme="minorEastAsia"/>
          <w:spacing w:val="0"/>
          <w:sz w:val="16"/>
          <w:szCs w:val="16"/>
          <w:lang w:eastAsia="ja-JP"/>
        </w:rPr>
        <w:t xml:space="preserve">　　　　　　　　　　　　</w:t>
      </w:r>
      <w:r w:rsidR="00E00C7D" w:rsidRPr="004F6C8B">
        <w:rPr>
          <w:rFonts w:asciiTheme="minorEastAsia" w:eastAsiaTheme="minorEastAsia" w:hAnsiTheme="minorEastAsia" w:hint="eastAsia"/>
          <w:spacing w:val="0"/>
          <w:sz w:val="16"/>
          <w:szCs w:val="16"/>
          <w:lang w:eastAsia="ja-JP"/>
        </w:rPr>
        <w:t xml:space="preserve">  </w:t>
      </w:r>
      <w:r w:rsidRPr="004F6C8B">
        <w:rPr>
          <w:rFonts w:asciiTheme="minorEastAsia" w:eastAsiaTheme="minorEastAsia" w:hAnsiTheme="minorEastAsia"/>
          <w:spacing w:val="0"/>
          <w:sz w:val="16"/>
          <w:szCs w:val="16"/>
          <w:lang w:eastAsia="ja-JP"/>
        </w:rPr>
        <w:t>通常低入</w:t>
      </w:r>
      <w:r w:rsidR="00E00C7D" w:rsidRPr="004F6C8B">
        <w:rPr>
          <w:rFonts w:asciiTheme="minorEastAsia" w:eastAsiaTheme="minorEastAsia" w:hAnsiTheme="minorEastAsia"/>
          <w:spacing w:val="0"/>
          <w:sz w:val="16"/>
          <w:szCs w:val="16"/>
          <w:vertAlign w:val="superscript"/>
          <w:lang w:eastAsia="ja-JP"/>
        </w:rPr>
        <w:t>※</w:t>
      </w:r>
      <w:r w:rsidRPr="004F6C8B">
        <w:rPr>
          <w:rFonts w:asciiTheme="minorEastAsia" w:eastAsiaTheme="minorEastAsia" w:hAnsiTheme="minorEastAsia"/>
          <w:spacing w:val="0"/>
          <w:sz w:val="16"/>
          <w:szCs w:val="16"/>
          <w:lang w:eastAsia="ja-JP"/>
        </w:rPr>
        <w:t>特別重点</w:t>
      </w:r>
      <w:r w:rsidR="00E00C7D" w:rsidRPr="004F6C8B">
        <w:rPr>
          <w:rFonts w:asciiTheme="minorEastAsia" w:eastAsiaTheme="minorEastAsia" w:hAnsiTheme="minorEastAsia"/>
          <w:spacing w:val="0"/>
          <w:sz w:val="16"/>
          <w:szCs w:val="16"/>
          <w:vertAlign w:val="superscript"/>
          <w:lang w:eastAsia="ja-JP"/>
        </w:rPr>
        <w:t>※</w:t>
      </w:r>
    </w:p>
    <w:tbl>
      <w:tblPr>
        <w:tblStyle w:val="a8"/>
        <w:tblW w:w="9606" w:type="dxa"/>
        <w:tblLook w:val="04A0" w:firstRow="1" w:lastRow="0" w:firstColumn="1" w:lastColumn="0" w:noHBand="0" w:noVBand="1"/>
      </w:tblPr>
      <w:tblGrid>
        <w:gridCol w:w="491"/>
        <w:gridCol w:w="6177"/>
        <w:gridCol w:w="1802"/>
        <w:gridCol w:w="569"/>
        <w:gridCol w:w="567"/>
      </w:tblGrid>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A56676">
            <w:pPr>
              <w:pStyle w:val="a7"/>
              <w:rPr>
                <w:rFonts w:asciiTheme="minorEastAsia" w:eastAsiaTheme="minorEastAsia" w:hAnsiTheme="minorEastAsia"/>
                <w:lang w:eastAsia="ja-JP"/>
              </w:rPr>
            </w:pPr>
            <w:r w:rsidRPr="004F6C8B">
              <w:rPr>
                <w:rFonts w:asciiTheme="minorEastAsia" w:eastAsiaTheme="minorEastAsia" w:hAnsiTheme="minorEastAsia" w:hint="eastAsia"/>
                <w:spacing w:val="0"/>
              </w:rPr>
              <w:t>１</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「入札理由書」</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E22D7E">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(様式２)</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342"/>
        </w:trPr>
        <w:tc>
          <w:tcPr>
            <w:tcW w:w="491" w:type="dxa"/>
            <w:vMerge w:val="restart"/>
            <w:tcBorders>
              <w:top w:val="single" w:sz="4" w:space="0" w:color="FFFFFF" w:themeColor="background1"/>
              <w:left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２</w:t>
            </w:r>
          </w:p>
        </w:tc>
        <w:tc>
          <w:tcPr>
            <w:tcW w:w="6177" w:type="dxa"/>
            <w:vMerge w:val="restart"/>
            <w:tcBorders>
              <w:top w:val="single" w:sz="4" w:space="0" w:color="FFFFFF" w:themeColor="background1"/>
              <w:left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「積算内訳書」</w:t>
            </w:r>
          </w:p>
          <w:p w:rsidR="009419B2" w:rsidRPr="004F6C8B" w:rsidRDefault="009419B2" w:rsidP="00587EEB">
            <w:pPr>
              <w:pStyle w:val="a7"/>
              <w:spacing w:line="240" w:lineRule="auto"/>
              <w:rPr>
                <w:rFonts w:asciiTheme="minorEastAsia" w:eastAsiaTheme="minorEastAsia" w:hAnsiTheme="minorEastAsia"/>
                <w:spacing w:val="0"/>
                <w:lang w:eastAsia="ja-JP"/>
              </w:rPr>
            </w:pPr>
          </w:p>
        </w:tc>
        <w:tc>
          <w:tcPr>
            <w:tcW w:w="1802" w:type="dxa"/>
            <w:vMerge w:val="restart"/>
            <w:tcBorders>
              <w:top w:val="single" w:sz="4" w:space="0" w:color="FFFFFF" w:themeColor="background1"/>
              <w:left w:val="single" w:sz="4" w:space="0" w:color="FFFFFF" w:themeColor="background1"/>
            </w:tcBorders>
          </w:tcPr>
          <w:p w:rsidR="00E90700" w:rsidRPr="004F6C8B" w:rsidRDefault="00E90700" w:rsidP="009419B2">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(様式３－１)</w:t>
            </w:r>
          </w:p>
          <w:p w:rsidR="009419B2" w:rsidRPr="004F6C8B" w:rsidRDefault="009419B2" w:rsidP="009419B2">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(様式３－</w:t>
            </w:r>
            <w:r w:rsidRPr="004F6C8B">
              <w:rPr>
                <w:rFonts w:asciiTheme="minorEastAsia" w:eastAsiaTheme="minorEastAsia" w:hAnsiTheme="minorEastAsia" w:hint="eastAsia"/>
                <w:spacing w:val="0"/>
                <w:lang w:eastAsia="ja-JP"/>
              </w:rPr>
              <w:t>２</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nil"/>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365"/>
        </w:trPr>
        <w:tc>
          <w:tcPr>
            <w:tcW w:w="491" w:type="dxa"/>
            <w:vMerge/>
            <w:tcBorders>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6177" w:type="dxa"/>
            <w:vMerge/>
            <w:tcBorders>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1802" w:type="dxa"/>
            <w:vMerge/>
            <w:tcBorders>
              <w:left w:val="single" w:sz="4" w:space="0" w:color="FFFFFF" w:themeColor="background1"/>
              <w:bottom w:val="single" w:sz="4" w:space="0" w:color="FFFFFF" w:themeColor="background1"/>
              <w:right w:val="nil"/>
            </w:tcBorders>
          </w:tcPr>
          <w:p w:rsidR="00E90700" w:rsidRPr="004F6C8B" w:rsidRDefault="00E90700" w:rsidP="00001C8F">
            <w:pPr>
              <w:pStyle w:val="a7"/>
              <w:spacing w:line="240" w:lineRule="auto"/>
              <w:rPr>
                <w:rFonts w:asciiTheme="minorEastAsia" w:eastAsiaTheme="minorEastAsia" w:hAnsiTheme="minorEastAsia"/>
                <w:spacing w:val="0"/>
              </w:rPr>
            </w:pPr>
          </w:p>
        </w:tc>
        <w:tc>
          <w:tcPr>
            <w:tcW w:w="569" w:type="dxa"/>
            <w:tcBorders>
              <w:left w:val="nil"/>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３</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850C24">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履行のための体制図(全体像)</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6172E8">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(様式４－１)</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４</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業務に係る実施体制</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6172E8">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(様式４－２)</w:t>
            </w:r>
          </w:p>
        </w:tc>
        <w:tc>
          <w:tcPr>
            <w:tcW w:w="569" w:type="dxa"/>
            <w:tcBorders>
              <w:bottom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５</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「配置予定技術者名簿」</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(様式５－１)</w:t>
            </w:r>
          </w:p>
        </w:tc>
        <w:tc>
          <w:tcPr>
            <w:tcW w:w="569" w:type="dxa"/>
            <w:tcBorders>
              <w:top w:val="single" w:sz="4" w:space="0" w:color="auto"/>
              <w:left w:val="single" w:sz="4" w:space="0" w:color="FFFFFF" w:themeColor="background1"/>
              <w:bottom w:val="single" w:sz="4" w:space="0" w:color="auto"/>
            </w:tcBorders>
          </w:tcPr>
          <w:p w:rsidR="00C30CC8" w:rsidRPr="004F6C8B" w:rsidRDefault="00C30CC8" w:rsidP="00C30CC8">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C30CC8" w:rsidRPr="004F6C8B" w:rsidRDefault="00C30CC8"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６</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「直接人件費内訳書」</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lang w:eastAsia="ja-JP"/>
              </w:rPr>
              <w:t>(様式５－２)</w:t>
            </w:r>
          </w:p>
        </w:tc>
        <w:tc>
          <w:tcPr>
            <w:tcW w:w="569" w:type="dxa"/>
            <w:tcBorders>
              <w:top w:val="single" w:sz="4" w:space="0" w:color="auto"/>
              <w:left w:val="single" w:sz="4" w:space="0" w:color="FFFFFF" w:themeColor="background1"/>
              <w:bottom w:val="single" w:sz="4" w:space="0" w:color="FFFFFF" w:themeColor="background1"/>
            </w:tcBorders>
          </w:tcPr>
          <w:p w:rsidR="00C30CC8" w:rsidRPr="004F6C8B" w:rsidRDefault="00C30CC8" w:rsidP="00C30CC8">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C30CC8" w:rsidRPr="004F6C8B" w:rsidRDefault="00C30CC8"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７</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CF5554" w:rsidP="000E389A">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「手持ち機械等の状況」</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(様式６)</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８</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1600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「過去に受注・履行した同種又は類似業務の名称及び発注者」</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4F6C8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w:t>
            </w:r>
            <w:r w:rsidR="00E1600C" w:rsidRPr="004F6C8B">
              <w:rPr>
                <w:rFonts w:asciiTheme="minorEastAsia" w:eastAsiaTheme="minorEastAsia" w:hAnsiTheme="minorEastAsia" w:hint="eastAsia"/>
                <w:spacing w:val="0"/>
                <w:lang w:eastAsia="ja-JP"/>
              </w:rPr>
              <w:t>７</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９</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24363C" w:rsidP="0024363C">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「直前</w:t>
            </w:r>
            <w:r w:rsidRPr="004F6C8B">
              <w:rPr>
                <w:rFonts w:asciiTheme="minorEastAsia" w:eastAsiaTheme="minorEastAsia" w:hAnsiTheme="minorEastAsia" w:hint="eastAsia"/>
                <w:spacing w:val="0"/>
                <w:lang w:eastAsia="ja-JP"/>
              </w:rPr>
              <w:t>３ヵ年の事業(営業)年度に係る決算書類</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0024363C" w:rsidRPr="004F6C8B">
              <w:rPr>
                <w:rFonts w:asciiTheme="minorEastAsia" w:eastAsiaTheme="minorEastAsia" w:hAnsiTheme="minorEastAsia" w:hint="eastAsia"/>
                <w:spacing w:val="0"/>
              </w:rPr>
              <w:t>任意様式</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10</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493C" w:rsidRPr="004F6C8B" w:rsidRDefault="00C2493C" w:rsidP="0024363C">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「手持ちの建設工事に係る委託業務の状況」</w:t>
            </w:r>
          </w:p>
        </w:tc>
        <w:tc>
          <w:tcPr>
            <w:tcW w:w="2371" w:type="dxa"/>
            <w:gridSpan w:val="2"/>
            <w:tcBorders>
              <w:top w:val="single" w:sz="4" w:space="0" w:color="FFFFFF" w:themeColor="background1"/>
              <w:left w:val="single" w:sz="4" w:space="0" w:color="FFFFFF" w:themeColor="background1"/>
              <w:bottom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w:t>
            </w:r>
            <w:r w:rsidRPr="004F6C8B">
              <w:rPr>
                <w:rFonts w:asciiTheme="minorEastAsia" w:eastAsiaTheme="minorEastAsia" w:hAnsiTheme="minorEastAsia" w:hint="eastAsia"/>
                <w:spacing w:val="0"/>
                <w:lang w:eastAsia="ja-JP"/>
              </w:rPr>
              <w:t>８－１</w:t>
            </w:r>
            <w:r w:rsidRPr="004F6C8B">
              <w:rPr>
                <w:rFonts w:asciiTheme="minorEastAsia" w:eastAsiaTheme="minorEastAsia" w:hAnsiTheme="minorEastAsia" w:hint="eastAsia"/>
                <w:spacing w:val="0"/>
              </w:rPr>
              <w:t>)</w:t>
            </w:r>
          </w:p>
        </w:tc>
        <w:tc>
          <w:tcPr>
            <w:tcW w:w="567" w:type="dxa"/>
            <w:tcBorders>
              <w:top w:val="single" w:sz="4" w:space="0" w:color="auto"/>
              <w:bottom w:val="single" w:sz="4" w:space="0" w:color="auto"/>
              <w:right w:val="single" w:sz="4" w:space="0" w:color="auto"/>
            </w:tcBorders>
          </w:tcPr>
          <w:p w:rsidR="00C2493C" w:rsidRPr="004F6C8B" w:rsidRDefault="00C2493C"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11</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「手持ちの建設工事に係る委託業務の人工</w:t>
            </w:r>
            <w:r w:rsidRPr="004F6C8B">
              <w:rPr>
                <w:rFonts w:asciiTheme="minorEastAsia" w:eastAsiaTheme="minorEastAsia" w:hAnsiTheme="minorEastAsia" w:hint="eastAsia"/>
                <w:spacing w:val="0"/>
                <w:lang w:eastAsia="ja-JP"/>
              </w:rPr>
              <w:t>(当該業務も含む。)</w:t>
            </w:r>
            <w:r w:rsidRPr="004F6C8B">
              <w:rPr>
                <w:rFonts w:asciiTheme="minorEastAsia" w:eastAsiaTheme="minorEastAsia" w:hAnsiTheme="minorEastAsia" w:hint="eastAsia"/>
                <w:spacing w:val="0"/>
              </w:rPr>
              <w:t>」</w:t>
            </w:r>
          </w:p>
        </w:tc>
        <w:tc>
          <w:tcPr>
            <w:tcW w:w="2371" w:type="dxa"/>
            <w:gridSpan w:val="2"/>
            <w:tcBorders>
              <w:top w:val="single" w:sz="4" w:space="0" w:color="FFFFFF" w:themeColor="background1"/>
              <w:left w:val="single" w:sz="4" w:space="0" w:color="FFFFFF" w:themeColor="background1"/>
              <w:bottom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(様式８－２)</w:t>
            </w:r>
          </w:p>
        </w:tc>
        <w:tc>
          <w:tcPr>
            <w:tcW w:w="567" w:type="dxa"/>
            <w:tcBorders>
              <w:top w:val="single" w:sz="4" w:space="0" w:color="auto"/>
              <w:bottom w:val="single" w:sz="4" w:space="0" w:color="auto"/>
              <w:right w:val="single" w:sz="4" w:space="0" w:color="auto"/>
            </w:tcBorders>
          </w:tcPr>
          <w:p w:rsidR="00C2493C" w:rsidRPr="004F6C8B" w:rsidRDefault="00C2493C"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9419B2" w:rsidRPr="004F6C8B" w:rsidRDefault="009419B2"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12</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19B2" w:rsidRPr="004F6C8B" w:rsidRDefault="009419B2"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第三者照査</w:t>
            </w:r>
            <w:r w:rsidRPr="004F6C8B">
              <w:rPr>
                <w:rFonts w:asciiTheme="minorEastAsia" w:eastAsiaTheme="minorEastAsia" w:hAnsiTheme="minorEastAsia" w:cs="ＭＳ明朝-WinCharSetFFFF-H" w:hint="eastAsia"/>
                <w:lang w:eastAsia="ja-JP"/>
              </w:rPr>
              <w:t>等</w:t>
            </w:r>
            <w:r w:rsidRPr="004F6C8B">
              <w:rPr>
                <w:rFonts w:asciiTheme="minorEastAsia" w:eastAsiaTheme="minorEastAsia" w:hAnsiTheme="minorEastAsia" w:hint="eastAsia"/>
                <w:spacing w:val="0"/>
                <w:lang w:eastAsia="ja-JP"/>
              </w:rPr>
              <w:t>実施予定者及び確約書</w:t>
            </w:r>
            <w:r w:rsidRPr="004F6C8B">
              <w:rPr>
                <w:rFonts w:asciiTheme="minorEastAsia" w:eastAsiaTheme="minorEastAsia" w:hAnsiTheme="minorEastAsia" w:hint="eastAsia"/>
                <w:spacing w:val="0"/>
              </w:rPr>
              <w:t>」</w:t>
            </w:r>
          </w:p>
        </w:tc>
        <w:tc>
          <w:tcPr>
            <w:tcW w:w="237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19B2" w:rsidRPr="004F6C8B" w:rsidRDefault="009419B2"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(様式９)</w:t>
            </w:r>
          </w:p>
        </w:tc>
        <w:tc>
          <w:tcPr>
            <w:tcW w:w="567" w:type="dxa"/>
            <w:tcBorders>
              <w:top w:val="single" w:sz="4" w:space="0" w:color="auto"/>
              <w:left w:val="single" w:sz="4" w:space="0" w:color="auto"/>
              <w:bottom w:val="single" w:sz="4" w:space="0" w:color="auto"/>
              <w:right w:val="single" w:sz="4" w:space="0" w:color="auto"/>
            </w:tcBorders>
          </w:tcPr>
          <w:p w:rsidR="009419B2" w:rsidRPr="004F6C8B" w:rsidRDefault="009419B2" w:rsidP="00587EEB">
            <w:pPr>
              <w:pStyle w:val="a7"/>
              <w:spacing w:line="240" w:lineRule="auto"/>
              <w:rPr>
                <w:rFonts w:asciiTheme="minorEastAsia" w:eastAsiaTheme="minorEastAsia" w:hAnsiTheme="minorEastAsia"/>
                <w:spacing w:val="0"/>
              </w:rPr>
            </w:pPr>
          </w:p>
        </w:tc>
      </w:tr>
    </w:tbl>
    <w:p w:rsidR="0083426D" w:rsidRPr="004F6C8B" w:rsidRDefault="0083426D">
      <w:pPr>
        <w:rPr>
          <w:rFonts w:asciiTheme="minorEastAsia" w:eastAsiaTheme="minorEastAsia" w:hAnsiTheme="minorEastAsia"/>
          <w:lang w:eastAsia="ja-JP"/>
        </w:rPr>
      </w:pPr>
    </w:p>
    <w:p w:rsidR="00E00C7D" w:rsidRPr="004F6C8B" w:rsidRDefault="00E00C7D" w:rsidP="00E00C7D">
      <w:pPr>
        <w:ind w:left="193" w:hangingChars="100" w:hanging="193"/>
        <w:rPr>
          <w:rFonts w:asciiTheme="minorEastAsia" w:eastAsiaTheme="minorEastAsia" w:hAnsiTheme="minorEastAsia"/>
          <w:lang w:eastAsia="ja-JP"/>
        </w:rPr>
      </w:pPr>
      <w:r w:rsidRPr="004F6C8B">
        <w:rPr>
          <w:rFonts w:asciiTheme="minorEastAsia" w:eastAsiaTheme="minorEastAsia" w:hAnsiTheme="minorEastAsia" w:hint="eastAsia"/>
          <w:lang w:eastAsia="ja-JP"/>
        </w:rPr>
        <w:t>※通常低入とは予定価格（税抜き）３，０００万円以上の</w:t>
      </w:r>
      <w:r w:rsidR="00651BDE" w:rsidRPr="004F6C8B">
        <w:rPr>
          <w:rFonts w:asciiTheme="minorEastAsia" w:eastAsiaTheme="minorEastAsia" w:hAnsiTheme="minorEastAsia" w:hint="eastAsia"/>
          <w:lang w:eastAsia="ja-JP"/>
        </w:rPr>
        <w:t>委託</w:t>
      </w:r>
      <w:r w:rsidRPr="004F6C8B">
        <w:rPr>
          <w:rFonts w:asciiTheme="minorEastAsia" w:eastAsiaTheme="minorEastAsia" w:hAnsiTheme="minorEastAsia" w:hint="eastAsia"/>
          <w:lang w:eastAsia="ja-JP"/>
        </w:rPr>
        <w:t>業務において、調査基準価格を下回った場合に実施する低入札価格調査のことをいう。</w:t>
      </w:r>
    </w:p>
    <w:p w:rsidR="00C2493C" w:rsidRDefault="00E00C7D" w:rsidP="006545C8">
      <w:pPr>
        <w:ind w:left="193" w:hangingChars="100" w:hanging="193"/>
        <w:rPr>
          <w:rFonts w:asciiTheme="minorEastAsia" w:eastAsiaTheme="minorEastAsia" w:hAnsiTheme="minorEastAsia"/>
          <w:color w:val="FF0000"/>
          <w:lang w:eastAsia="ja-JP"/>
        </w:rPr>
      </w:pPr>
      <w:r w:rsidRPr="004F6C8B">
        <w:rPr>
          <w:rFonts w:asciiTheme="minorEastAsia" w:eastAsiaTheme="minorEastAsia" w:hAnsiTheme="minorEastAsia" w:hint="eastAsia"/>
          <w:lang w:eastAsia="ja-JP"/>
        </w:rPr>
        <w:t>※特別重点とは、予定価格（税抜き）３，０００万円未満の設計業務において、調査基準価格を下回った場合に実施する低入札価格調査及び予定価格（税抜き）３，０００万円以上の業務において</w:t>
      </w:r>
      <w:r w:rsidR="006E5710" w:rsidRPr="004F6C8B">
        <w:rPr>
          <w:rFonts w:asciiTheme="minorEastAsia" w:eastAsiaTheme="minorEastAsia" w:hAnsiTheme="minorEastAsia" w:hint="eastAsia"/>
          <w:lang w:eastAsia="ja-JP"/>
        </w:rPr>
        <w:t>実施する</w:t>
      </w:r>
      <w:r w:rsidRPr="004F6C8B">
        <w:rPr>
          <w:rFonts w:asciiTheme="minorEastAsia" w:eastAsiaTheme="minorEastAsia" w:hAnsiTheme="minorEastAsia" w:hint="eastAsia"/>
          <w:lang w:eastAsia="ja-JP"/>
        </w:rPr>
        <w:t>特別重点</w:t>
      </w:r>
      <w:r w:rsidR="006E5710" w:rsidRPr="004F6C8B">
        <w:rPr>
          <w:rFonts w:asciiTheme="minorEastAsia" w:eastAsiaTheme="minorEastAsia" w:hAnsiTheme="minorEastAsia" w:hint="eastAsia"/>
          <w:lang w:eastAsia="ja-JP"/>
        </w:rPr>
        <w:t>調査</w:t>
      </w:r>
      <w:r w:rsidRPr="004F6C8B">
        <w:rPr>
          <w:rFonts w:asciiTheme="minorEastAsia" w:eastAsiaTheme="minorEastAsia" w:hAnsiTheme="minorEastAsia" w:hint="eastAsia"/>
          <w:lang w:eastAsia="ja-JP"/>
        </w:rPr>
        <w:t>のことをいう。</w:t>
      </w:r>
    </w:p>
    <w:sectPr w:rsidR="00C2493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1E" w:rsidRDefault="00C56D1E" w:rsidP="00587EEB">
      <w:r>
        <w:separator/>
      </w:r>
    </w:p>
  </w:endnote>
  <w:endnote w:type="continuationSeparator" w:id="0">
    <w:p w:rsidR="00C56D1E" w:rsidRDefault="00C56D1E"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1E" w:rsidRDefault="00C56D1E" w:rsidP="00587EEB">
      <w:r>
        <w:separator/>
      </w:r>
    </w:p>
  </w:footnote>
  <w:footnote w:type="continuationSeparator" w:id="0">
    <w:p w:rsidR="00C56D1E" w:rsidRDefault="00C56D1E"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545C8"/>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56D1E"/>
    <w:rsid w:val="00C647FA"/>
    <w:rsid w:val="00C74825"/>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9C3D-D992-473E-BEB7-7A45687C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2</cp:revision>
  <cp:lastPrinted>2021-03-08T07:03:00Z</cp:lastPrinted>
  <dcterms:created xsi:type="dcterms:W3CDTF">2024-05-21T02:55:00Z</dcterms:created>
  <dcterms:modified xsi:type="dcterms:W3CDTF">2024-05-21T02:55:00Z</dcterms:modified>
</cp:coreProperties>
</file>