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3BA" w:rsidRPr="0028506E" w:rsidRDefault="009273BA" w:rsidP="009273BA">
      <w:pPr>
        <w:jc w:val="left"/>
        <w:rPr>
          <w:rFonts w:ascii="Century" w:eastAsia="ＭＳ 明朝" w:hAnsi="Century" w:cs="Times New Roman"/>
        </w:rPr>
      </w:pPr>
      <w:r>
        <w:rPr>
          <w:rFonts w:ascii="Century" w:eastAsia="ＭＳ 明朝" w:hAnsi="Century" w:cs="Times New Roman" w:hint="eastAsia"/>
        </w:rPr>
        <w:t>（様式２</w:t>
      </w:r>
      <w:r w:rsidRPr="0028506E">
        <w:rPr>
          <w:rFonts w:ascii="Century" w:eastAsia="ＭＳ 明朝" w:hAnsi="Century" w:cs="Times New Roman" w:hint="eastAsia"/>
        </w:rPr>
        <w:t>）</w:t>
      </w:r>
    </w:p>
    <w:p w:rsidR="009273BA" w:rsidRPr="00C04A63" w:rsidRDefault="009273BA" w:rsidP="009273BA">
      <w:pPr>
        <w:jc w:val="center"/>
        <w:rPr>
          <w:rFonts w:ascii="ＭＳ ゴシック" w:eastAsia="ＭＳ ゴシック" w:hAnsi="ＭＳ ゴシック" w:cs="Times New Roman"/>
          <w:sz w:val="32"/>
        </w:rPr>
      </w:pPr>
      <w:r w:rsidRPr="00C04A63">
        <w:rPr>
          <w:rFonts w:ascii="ＭＳ ゴシック" w:eastAsia="ＭＳ ゴシック" w:hAnsi="ＭＳ ゴシック" w:cs="Times New Roman" w:hint="eastAsia"/>
          <w:sz w:val="32"/>
        </w:rPr>
        <w:t>抗体価検査等結果申告書</w:t>
      </w:r>
    </w:p>
    <w:p w:rsidR="009273BA" w:rsidRPr="00C04A63" w:rsidRDefault="009273BA" w:rsidP="009273BA">
      <w:pPr>
        <w:ind w:firstLine="210"/>
        <w:rPr>
          <w:rFonts w:ascii="ＭＳ ゴシック" w:eastAsia="ＭＳ ゴシック" w:hAnsi="ＭＳ ゴシック" w:cs="Times New Roman"/>
        </w:rPr>
      </w:pPr>
      <w:r w:rsidRPr="00C04A63">
        <w:rPr>
          <w:rFonts w:ascii="ＭＳ ゴシック" w:eastAsia="ＭＳ ゴシック" w:hAnsi="ＭＳ ゴシック" w:cs="Times New Roman" w:hint="eastAsia"/>
        </w:rPr>
        <w:t xml:space="preserve">和歌山県立医科大学附属病院長　</w:t>
      </w:r>
      <w:r>
        <w:rPr>
          <w:rFonts w:ascii="ＭＳ ゴシック" w:eastAsia="ＭＳ ゴシック" w:hAnsi="ＭＳ ゴシック" w:cs="Times New Roman" w:hint="eastAsia"/>
        </w:rPr>
        <w:t>殿</w:t>
      </w:r>
    </w:p>
    <w:p w:rsidR="009273BA" w:rsidRDefault="009273BA" w:rsidP="009273BA">
      <w:pPr>
        <w:ind w:leftChars="100" w:left="210" w:firstLine="210"/>
        <w:rPr>
          <w:rFonts w:ascii="ＭＳ ゴシック" w:eastAsia="ＭＳ ゴシック" w:hAnsi="ＭＳ ゴシック" w:cs="Times New Roman"/>
          <w:b/>
        </w:rPr>
      </w:pPr>
    </w:p>
    <w:p w:rsidR="009273BA" w:rsidRPr="00C04A63" w:rsidRDefault="009273BA" w:rsidP="009273BA">
      <w:pPr>
        <w:ind w:leftChars="100" w:left="210" w:firstLine="210"/>
        <w:rPr>
          <w:rFonts w:ascii="ＭＳ ゴシック" w:eastAsia="ＭＳ ゴシック" w:hAnsi="ＭＳ ゴシック" w:cs="Times New Roman"/>
          <w:u w:val="single"/>
        </w:rPr>
      </w:pPr>
      <w:r w:rsidRPr="00C04A63">
        <w:rPr>
          <w:rFonts w:ascii="ＭＳ ゴシック" w:eastAsia="ＭＳ ゴシック" w:hAnsi="ＭＳ ゴシック" w:cs="Times New Roman" w:hint="eastAsia"/>
          <w:b/>
        </w:rPr>
        <w:t>研修生</w:t>
      </w:r>
      <w:r>
        <w:rPr>
          <w:rFonts w:ascii="ＭＳ ゴシック" w:eastAsia="ＭＳ ゴシック" w:hAnsi="ＭＳ ゴシック" w:cs="Times New Roman" w:hint="eastAsia"/>
          <w:b/>
        </w:rPr>
        <w:t xml:space="preserve">　</w:t>
      </w:r>
      <w:r w:rsidRPr="00C04A63">
        <w:rPr>
          <w:rFonts w:ascii="ＭＳ ゴシック" w:eastAsia="ＭＳ ゴシック" w:hAnsi="ＭＳ ゴシック" w:cs="Times New Roman" w:hint="eastAsia"/>
          <w:u w:val="single"/>
        </w:rPr>
        <w:t xml:space="preserve">所属機関：　　　　　　　　　　　</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u w:val="single"/>
        </w:rPr>
        <w:t xml:space="preserve">氏　　名：　　</w:t>
      </w:r>
      <w:r>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rPr>
        <w:t xml:space="preserve">　　　</w:t>
      </w:r>
    </w:p>
    <w:p w:rsidR="009273BA" w:rsidRDefault="009273BA" w:rsidP="009273BA">
      <w:pPr>
        <w:ind w:leftChars="300" w:left="630"/>
        <w:rPr>
          <w:rFonts w:ascii="ＭＳ ゴシック" w:eastAsia="ＭＳ ゴシック" w:hAnsi="ＭＳ ゴシック" w:cs="Times New Roman"/>
          <w:b/>
        </w:rPr>
      </w:pPr>
    </w:p>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Ｂ型肝炎</w:t>
      </w:r>
    </w:p>
    <w:tbl>
      <w:tblPr>
        <w:tblStyle w:val="2"/>
        <w:tblW w:w="0" w:type="auto"/>
        <w:jc w:val="center"/>
        <w:tblInd w:w="0" w:type="dxa"/>
        <w:tblLook w:val="04A0" w:firstRow="1" w:lastRow="0" w:firstColumn="1" w:lastColumn="0" w:noHBand="0" w:noVBand="1"/>
      </w:tblPr>
      <w:tblGrid>
        <w:gridCol w:w="1271"/>
        <w:gridCol w:w="1559"/>
        <w:gridCol w:w="1560"/>
        <w:gridCol w:w="1559"/>
        <w:gridCol w:w="1276"/>
        <w:gridCol w:w="1835"/>
      </w:tblGrid>
      <w:tr w:rsidR="009273BA" w:rsidRPr="00C04A63" w:rsidTr="00E61F9D">
        <w:trPr>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検査方法</w:t>
            </w:r>
            <w:r w:rsidRPr="00C04A63">
              <w:rPr>
                <w:rFonts w:ascii="ＭＳ ゴシック" w:eastAsia="ＭＳ ゴシック" w:hAnsi="ＭＳ ゴシック" w:hint="eastAsia"/>
                <w:sz w:val="16"/>
              </w:rPr>
              <w:t>（行った検査方法に○）</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3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67"/>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HBs抗体</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ind w:firstLineChars="100" w:firstLine="210"/>
              <w:rPr>
                <w:rFonts w:ascii="ＭＳ ゴシック" w:eastAsia="ＭＳ ゴシック" w:hAnsi="ＭＳ ゴシック"/>
              </w:rPr>
            </w:pPr>
            <w:r w:rsidRPr="00C04A63">
              <w:rPr>
                <w:rFonts w:ascii="ＭＳ ゴシック" w:eastAsia="ＭＳ ゴシック" w:hAnsi="ＭＳ ゴシック" w:hint="eastAsia"/>
              </w:rPr>
              <w:t xml:space="preserve">年　月　日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sz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8"/>
              </w:rPr>
              <w:t>≧10.0lU/mL</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2回目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3回目　　年　月　日</w:t>
            </w:r>
          </w:p>
        </w:tc>
      </w:tr>
      <w:tr w:rsidR="009273BA" w:rsidRPr="00C04A63" w:rsidTr="00E61F9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89" w:type="dxa"/>
            <w:gridSpan w:val="5"/>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rPr>
      </w:pPr>
      <w:r w:rsidRPr="00C04A63">
        <w:rPr>
          <w:rFonts w:ascii="ＭＳ ゴシック" w:eastAsia="ＭＳ ゴシック" w:hAnsi="ＭＳ ゴシック" w:cs="Times New Roman" w:hint="eastAsia"/>
          <w:b/>
        </w:rPr>
        <w:t>麻疹・風疹・水痘・流行性耳下腺炎</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b/>
        </w:rPr>
        <w:t>*検査方法はEIA（IgG）</w:t>
      </w:r>
    </w:p>
    <w:tbl>
      <w:tblPr>
        <w:tblStyle w:val="2"/>
        <w:tblW w:w="9067" w:type="dxa"/>
        <w:jc w:val="center"/>
        <w:tblInd w:w="0" w:type="dxa"/>
        <w:tblLook w:val="04A0" w:firstRow="1" w:lastRow="0" w:firstColumn="1" w:lastColumn="0" w:noHBand="0" w:noVBand="1"/>
      </w:tblPr>
      <w:tblGrid>
        <w:gridCol w:w="1271"/>
        <w:gridCol w:w="1559"/>
        <w:gridCol w:w="1134"/>
        <w:gridCol w:w="1087"/>
        <w:gridCol w:w="1087"/>
        <w:gridCol w:w="1087"/>
        <w:gridCol w:w="1842"/>
      </w:tblGrid>
      <w:tr w:rsidR="009273BA" w:rsidRPr="00C04A63" w:rsidTr="00E61F9D">
        <w:trPr>
          <w:trHeight w:val="1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3261"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7E6E6"/>
          </w:tcPr>
          <w:p w:rsidR="009273BA" w:rsidRPr="00C04A63" w:rsidRDefault="009273BA" w:rsidP="00E61F9D">
            <w:pPr>
              <w:snapToGrid w:val="0"/>
              <w:jc w:val="center"/>
              <w:rPr>
                <w:rFonts w:ascii="ＭＳ ゴシック" w:eastAsia="ＭＳ ゴシック" w:hAnsi="ＭＳ ゴシック"/>
              </w:rPr>
            </w:pP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8"/>
              </w:rPr>
              <w:t>陰性</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（基準を満たさない）</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麻疹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2-15.9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≧16.0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風疹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水痘</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流行性</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耳下腺炎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96" w:type="dxa"/>
            <w:gridSpan w:val="6"/>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結核</w:t>
      </w:r>
    </w:p>
    <w:tbl>
      <w:tblPr>
        <w:tblStyle w:val="2"/>
        <w:tblW w:w="0" w:type="auto"/>
        <w:jc w:val="center"/>
        <w:tblInd w:w="0" w:type="dxa"/>
        <w:tblLook w:val="04A0" w:firstRow="1" w:lastRow="0" w:firstColumn="1" w:lastColumn="0" w:noHBand="0" w:noVBand="1"/>
      </w:tblPr>
      <w:tblGrid>
        <w:gridCol w:w="1839"/>
        <w:gridCol w:w="2551"/>
        <w:gridCol w:w="2404"/>
        <w:gridCol w:w="2270"/>
      </w:tblGrid>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25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検査日（年月日）</w:t>
            </w:r>
          </w:p>
        </w:tc>
        <w:tc>
          <w:tcPr>
            <w:tcW w:w="240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検査結果（1つに○）</w:t>
            </w:r>
          </w:p>
        </w:tc>
        <w:tc>
          <w:tcPr>
            <w:tcW w:w="226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r>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胸部レントゲン</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4"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異常の有無：有・無</w:t>
            </w:r>
          </w:p>
        </w:tc>
        <w:tc>
          <w:tcPr>
            <w:tcW w:w="2266"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異常無</w:t>
            </w:r>
          </w:p>
        </w:tc>
      </w:tr>
      <w:tr w:rsidR="009273BA" w:rsidRPr="00C04A63" w:rsidTr="00E61F9D">
        <w:trPr>
          <w:trHeight w:val="454"/>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QFT　/　T-SPOT</w:t>
            </w:r>
          </w:p>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いずれかに○</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陰性・判定保留</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陽性・判定不可</w:t>
            </w:r>
          </w:p>
        </w:tc>
        <w:tc>
          <w:tcPr>
            <w:tcW w:w="227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w:t>
            </w:r>
          </w:p>
        </w:tc>
      </w:tr>
      <w:tr w:rsidR="009273BA" w:rsidRPr="00C04A63" w:rsidTr="00E61F9D">
        <w:trPr>
          <w:trHeight w:val="227"/>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221" w:type="dxa"/>
            <w:gridSpan w:val="3"/>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jc w:val="center"/>
              <w:rPr>
                <w:rFonts w:ascii="ＭＳ ゴシック" w:eastAsia="ＭＳ ゴシック" w:hAnsi="ＭＳ ゴシック"/>
              </w:rPr>
            </w:pPr>
          </w:p>
        </w:tc>
      </w:tr>
    </w:tbl>
    <w:p w:rsidR="009273BA" w:rsidRDefault="009273BA" w:rsidP="009273BA">
      <w:pPr>
        <w:ind w:firstLine="420"/>
        <w:rPr>
          <w:rFonts w:ascii="Century" w:eastAsia="ＭＳ 明朝" w:hAnsi="Century" w:cs="Times New Roman"/>
        </w:rPr>
      </w:pPr>
      <w:r w:rsidRPr="00C04A63">
        <w:rPr>
          <w:rFonts w:ascii="ＭＳ ゴシック" w:eastAsia="ＭＳ ゴシック" w:hAnsi="ＭＳ ゴシック" w:cs="Times New Roman" w:hint="eastAsia"/>
          <w:b/>
        </w:rPr>
        <w:t>インフルエンザワクチン接種</w:t>
      </w:r>
      <w:r w:rsidRPr="00C04A63">
        <w:rPr>
          <w:rFonts w:ascii="Century" w:eastAsia="ＭＳ 明朝" w:hAnsi="Century" w:cs="Times New Roman" w:hint="eastAsia"/>
          <w:b/>
        </w:rPr>
        <w:t xml:space="preserve">　</w:t>
      </w:r>
      <w:r w:rsidRPr="00C04A63">
        <w:rPr>
          <w:rFonts w:ascii="Century" w:eastAsia="ＭＳ 明朝" w:hAnsi="Century" w:cs="Times New Roman" w:hint="eastAsia"/>
          <w:u w:val="single"/>
        </w:rPr>
        <w:t xml:space="preserve">　　　　年　</w:t>
      </w:r>
      <w:r w:rsidR="002E60B3">
        <w:rPr>
          <w:rFonts w:ascii="Century" w:eastAsia="ＭＳ 明朝" w:hAnsi="Century" w:cs="Times New Roman" w:hint="eastAsia"/>
          <w:u w:val="single"/>
        </w:rPr>
        <w:t xml:space="preserve">　　</w:t>
      </w:r>
      <w:r w:rsidRPr="00C04A63">
        <w:rPr>
          <w:rFonts w:ascii="Century" w:eastAsia="ＭＳ 明朝" w:hAnsi="Century" w:cs="Times New Roman" w:hint="eastAsia"/>
          <w:u w:val="single"/>
        </w:rPr>
        <w:t xml:space="preserve">　</w:t>
      </w:r>
      <w:r w:rsidR="002E60B3">
        <w:rPr>
          <w:rFonts w:ascii="Century" w:eastAsia="ＭＳ 明朝" w:hAnsi="Century" w:cs="Times New Roman" w:hint="eastAsia"/>
          <w:u w:val="single"/>
        </w:rPr>
        <w:t xml:space="preserve">　</w:t>
      </w:r>
      <w:r w:rsidRPr="00C04A63">
        <w:rPr>
          <w:rFonts w:ascii="Century" w:eastAsia="ＭＳ 明朝" w:hAnsi="Century" w:cs="Times New Roman" w:hint="eastAsia"/>
          <w:u w:val="single"/>
        </w:rPr>
        <w:t>月</w:t>
      </w:r>
      <w:r w:rsidR="002E60B3">
        <w:rPr>
          <w:rFonts w:ascii="Century" w:eastAsia="ＭＳ 明朝" w:hAnsi="Century" w:cs="Times New Roman" w:hint="eastAsia"/>
          <w:u w:val="single"/>
        </w:rPr>
        <w:t xml:space="preserve">　</w:t>
      </w:r>
      <w:r w:rsidRPr="00C04A63">
        <w:rPr>
          <w:rFonts w:ascii="Century" w:eastAsia="ＭＳ 明朝" w:hAnsi="Century" w:cs="Times New Roman" w:hint="eastAsia"/>
        </w:rPr>
        <w:t>（接種予定もしくは接種日を記載）</w:t>
      </w:r>
    </w:p>
    <w:p w:rsidR="009273BA" w:rsidRDefault="009273BA" w:rsidP="009273BA">
      <w:pPr>
        <w:ind w:left="420" w:hangingChars="200" w:hanging="420"/>
        <w:rPr>
          <w:rFonts w:ascii="Century" w:eastAsia="ＭＳ 明朝" w:hAnsi="Century" w:cs="Times New Roman"/>
        </w:rPr>
      </w:pPr>
      <w:r>
        <w:rPr>
          <w:rFonts w:ascii="Century" w:eastAsia="ＭＳ 明朝" w:hAnsi="Century" w:cs="Times New Roman" w:hint="eastAsia"/>
        </w:rPr>
        <w:t xml:space="preserve">　　</w:t>
      </w:r>
    </w:p>
    <w:p w:rsidR="00FE5C24" w:rsidRPr="0060049F" w:rsidRDefault="00FE5C24" w:rsidP="009273BA">
      <w:pPr>
        <w:ind w:left="420" w:hangingChars="200" w:hanging="420"/>
        <w:rPr>
          <w:rFonts w:ascii="Century" w:eastAsia="ＭＳ 明朝" w:hAnsi="Century" w:cs="Times New Roman"/>
        </w:rPr>
      </w:pPr>
    </w:p>
    <w:p w:rsidR="009273BA" w:rsidRDefault="009273BA" w:rsidP="009273BA">
      <w:pPr>
        <w:ind w:firstLine="210"/>
        <w:rPr>
          <w:rFonts w:ascii="Century" w:eastAsia="ＭＳ 明朝" w:hAnsi="Century" w:cs="Times New Roman"/>
        </w:rPr>
      </w:pPr>
      <w:r w:rsidRPr="00C04A63">
        <w:rPr>
          <w:rFonts w:ascii="Century" w:eastAsia="ＭＳ 明朝" w:hAnsi="Century" w:cs="Times New Roman" w:hint="eastAsia"/>
        </w:rPr>
        <w:t>上記の者について抗体価検査等について上記のとおり確認しました。</w:t>
      </w:r>
    </w:p>
    <w:p w:rsidR="009273BA" w:rsidRPr="00C04A63" w:rsidRDefault="009273BA" w:rsidP="002E60B3">
      <w:pPr>
        <w:ind w:leftChars="200" w:left="420" w:firstLineChars="2100" w:firstLine="4410"/>
        <w:rPr>
          <w:rFonts w:ascii="Century" w:eastAsia="ＭＳ 明朝" w:hAnsi="Century" w:cs="Times New Roman"/>
        </w:rPr>
      </w:pPr>
      <w:r>
        <w:rPr>
          <w:rFonts w:ascii="Century" w:eastAsia="ＭＳ 明朝" w:hAnsi="Century" w:cs="Times New Roman" w:hint="eastAsia"/>
        </w:rPr>
        <w:t xml:space="preserve">令和　　</w:t>
      </w:r>
      <w:r w:rsidR="002E60B3">
        <w:rPr>
          <w:rFonts w:ascii="Century" w:eastAsia="ＭＳ 明朝" w:hAnsi="Century" w:cs="Times New Roman" w:hint="eastAsia"/>
        </w:rPr>
        <w:t xml:space="preserve">　</w:t>
      </w:r>
      <w:r w:rsidRPr="00C04A63">
        <w:rPr>
          <w:rFonts w:ascii="Century" w:eastAsia="ＭＳ 明朝" w:hAnsi="Century" w:cs="Times New Roman" w:hint="eastAsia"/>
        </w:rPr>
        <w:t xml:space="preserve">年　　</w:t>
      </w:r>
      <w:r w:rsidR="002E60B3">
        <w:rPr>
          <w:rFonts w:ascii="Century" w:eastAsia="ＭＳ 明朝" w:hAnsi="Century" w:cs="Times New Roman" w:hint="eastAsia"/>
        </w:rPr>
        <w:t xml:space="preserve">　</w:t>
      </w:r>
      <w:r w:rsidRPr="00C04A63">
        <w:rPr>
          <w:rFonts w:ascii="Century" w:eastAsia="ＭＳ 明朝" w:hAnsi="Century" w:cs="Times New Roman" w:hint="eastAsia"/>
        </w:rPr>
        <w:t xml:space="preserve">月　　</w:t>
      </w:r>
      <w:r w:rsidR="002E60B3">
        <w:rPr>
          <w:rFonts w:ascii="Century" w:eastAsia="ＭＳ 明朝" w:hAnsi="Century" w:cs="Times New Roman" w:hint="eastAsia"/>
        </w:rPr>
        <w:t xml:space="preserve">　</w:t>
      </w:r>
      <w:bookmarkStart w:id="0" w:name="_GoBack"/>
      <w:bookmarkEnd w:id="0"/>
      <w:r w:rsidRPr="00C04A63">
        <w:rPr>
          <w:rFonts w:ascii="Century" w:eastAsia="ＭＳ 明朝" w:hAnsi="Century" w:cs="Times New Roman" w:hint="eastAsia"/>
        </w:rPr>
        <w:t>日</w:t>
      </w:r>
    </w:p>
    <w:p w:rsidR="009273BA" w:rsidRPr="00C04A63" w:rsidRDefault="009273BA" w:rsidP="009273BA">
      <w:pPr>
        <w:spacing w:line="440" w:lineRule="exact"/>
        <w:ind w:leftChars="500" w:left="1050" w:firstLineChars="1200" w:firstLine="3768"/>
        <w:rPr>
          <w:rFonts w:ascii="Century" w:eastAsia="ＭＳ 明朝" w:hAnsi="Century" w:cs="Times New Roman"/>
        </w:rPr>
      </w:pPr>
      <w:r w:rsidRPr="009273BA">
        <w:rPr>
          <w:rFonts w:ascii="Century" w:eastAsia="ＭＳ 明朝" w:hAnsi="Century" w:cs="Times New Roman" w:hint="eastAsia"/>
          <w:spacing w:val="52"/>
          <w:kern w:val="0"/>
          <w:fitText w:val="840" w:id="-1210427904"/>
        </w:rPr>
        <w:t>施設</w:t>
      </w:r>
      <w:r w:rsidRPr="009273BA">
        <w:rPr>
          <w:rFonts w:ascii="Century" w:eastAsia="ＭＳ 明朝" w:hAnsi="Century" w:cs="Times New Roman" w:hint="eastAsia"/>
          <w:spacing w:val="1"/>
          <w:kern w:val="0"/>
          <w:fitText w:val="840" w:id="-1210427904"/>
        </w:rPr>
        <w:t>名</w:t>
      </w:r>
      <w:r w:rsidRPr="00C04A63">
        <w:rPr>
          <w:rFonts w:ascii="Century" w:eastAsia="ＭＳ 明朝" w:hAnsi="Century" w:cs="Times New Roman" w:hint="eastAsia"/>
        </w:rPr>
        <w:t>：</w:t>
      </w:r>
    </w:p>
    <w:p w:rsidR="00411027" w:rsidRPr="009273BA" w:rsidRDefault="009273BA" w:rsidP="009273BA">
      <w:pPr>
        <w:spacing w:line="440" w:lineRule="exact"/>
        <w:ind w:leftChars="500" w:left="1050" w:firstLineChars="1800" w:firstLine="3780"/>
        <w:rPr>
          <w:rFonts w:ascii="Century" w:eastAsia="ＭＳ 明朝" w:hAnsi="Century" w:cs="Times New Roman"/>
        </w:rPr>
      </w:pPr>
      <w:r w:rsidRPr="00C04A63">
        <w:rPr>
          <w:rFonts w:ascii="Century" w:eastAsia="ＭＳ 明朝" w:hAnsi="Century" w:cs="Times New Roman" w:hint="eastAsia"/>
        </w:rPr>
        <w:t>施設長名：　　　　　　　　　　　　　　　　　印</w:t>
      </w:r>
    </w:p>
    <w:sectPr w:rsidR="00411027" w:rsidRPr="009273BA" w:rsidSect="0060049F">
      <w:footerReference w:type="default" r:id="rId6"/>
      <w:footerReference w:type="first" r:id="rId7"/>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057" w:rsidRDefault="00FE5C24">
      <w:r>
        <w:separator/>
      </w:r>
    </w:p>
  </w:endnote>
  <w:endnote w:type="continuationSeparator" w:id="0">
    <w:p w:rsidR="00F34057" w:rsidRDefault="00FE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913991"/>
      <w:docPartObj>
        <w:docPartGallery w:val="Page Numbers (Bottom of Page)"/>
        <w:docPartUnique/>
      </w:docPartObj>
    </w:sdtPr>
    <w:sdtEndPr/>
    <w:sdtContent>
      <w:p w:rsidR="00A73E2E" w:rsidRDefault="009273BA">
        <w:pPr>
          <w:pStyle w:val="a4"/>
          <w:jc w:val="center"/>
        </w:pPr>
        <w:r>
          <w:fldChar w:fldCharType="begin"/>
        </w:r>
        <w:r>
          <w:instrText>PAGE   \* MERGEFORMAT</w:instrText>
        </w:r>
        <w:r>
          <w:fldChar w:fldCharType="separate"/>
        </w:r>
        <w:r w:rsidRPr="009273BA">
          <w:rPr>
            <w:noProof/>
            <w:lang w:val="ja-JP"/>
          </w:rPr>
          <w:t>1</w:t>
        </w:r>
        <w:r>
          <w:fldChar w:fldCharType="end"/>
        </w:r>
      </w:p>
    </w:sdtContent>
  </w:sdt>
  <w:p w:rsidR="00A73E2E" w:rsidRDefault="002E60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863219"/>
      <w:docPartObj>
        <w:docPartGallery w:val="Page Numbers (Bottom of Page)"/>
        <w:docPartUnique/>
      </w:docPartObj>
    </w:sdtPr>
    <w:sdtEndPr/>
    <w:sdtContent>
      <w:p w:rsidR="00A73E2E" w:rsidRDefault="009273BA">
        <w:pPr>
          <w:pStyle w:val="a4"/>
          <w:jc w:val="right"/>
        </w:pPr>
        <w:r>
          <w:fldChar w:fldCharType="begin"/>
        </w:r>
        <w:r>
          <w:instrText>PAGE   \* MERGEFORMAT</w:instrText>
        </w:r>
        <w:r>
          <w:fldChar w:fldCharType="separate"/>
        </w:r>
        <w:r w:rsidRPr="00261435">
          <w:rPr>
            <w:noProof/>
            <w:lang w:val="ja-JP"/>
          </w:rPr>
          <w:t>1</w:t>
        </w:r>
        <w:r>
          <w:fldChar w:fldCharType="end"/>
        </w:r>
      </w:p>
    </w:sdtContent>
  </w:sdt>
  <w:p w:rsidR="00A73E2E" w:rsidRDefault="002E60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057" w:rsidRDefault="00FE5C24">
      <w:r>
        <w:separator/>
      </w:r>
    </w:p>
  </w:footnote>
  <w:footnote w:type="continuationSeparator" w:id="0">
    <w:p w:rsidR="00F34057" w:rsidRDefault="00FE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F3"/>
    <w:rsid w:val="002E60B3"/>
    <w:rsid w:val="00367EF3"/>
    <w:rsid w:val="00411027"/>
    <w:rsid w:val="009273BA"/>
    <w:rsid w:val="00F34057"/>
    <w:rsid w:val="00FE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98630"/>
  <w15:chartTrackingRefBased/>
  <w15:docId w15:val="{8A3E8785-2425-4FF4-9A53-DABB5BED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273BA"/>
    <w:pPr>
      <w:tabs>
        <w:tab w:val="center" w:pos="4252"/>
        <w:tab w:val="right" w:pos="8504"/>
      </w:tabs>
      <w:snapToGrid w:val="0"/>
    </w:pPr>
  </w:style>
  <w:style w:type="character" w:customStyle="1" w:styleId="a5">
    <w:name w:val="フッター (文字)"/>
    <w:basedOn w:val="a0"/>
    <w:link w:val="a4"/>
    <w:uiPriority w:val="99"/>
    <w:rsid w:val="009273BA"/>
  </w:style>
  <w:style w:type="table" w:customStyle="1" w:styleId="2">
    <w:name w:val="表 (格子)2"/>
    <w:basedOn w:val="a1"/>
    <w:next w:val="a3"/>
    <w:uiPriority w:val="39"/>
    <w:rsid w:val="009273B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sayo</dc:creator>
  <cp:keywords/>
  <dc:description/>
  <cp:lastModifiedBy>User</cp:lastModifiedBy>
  <cp:revision>4</cp:revision>
  <cp:lastPrinted>2023-07-27T00:22:00Z</cp:lastPrinted>
  <dcterms:created xsi:type="dcterms:W3CDTF">2023-07-27T00:23:00Z</dcterms:created>
  <dcterms:modified xsi:type="dcterms:W3CDTF">2025-05-23T01:02:00Z</dcterms:modified>
</cp:coreProperties>
</file>